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FB9D" w14:textId="3FA1750F" w:rsidR="009E6612" w:rsidRPr="009E6612" w:rsidRDefault="009E6612" w:rsidP="00217E27">
      <w:pPr>
        <w:spacing w:after="0" w:line="280" w:lineRule="atLeast"/>
        <w:jc w:val="center"/>
        <w:rPr>
          <w:rStyle w:val="Strong"/>
          <w:rFonts w:eastAsia="Times New Roman" w:cstheme="minorHAnsi"/>
          <w:sz w:val="32"/>
          <w:szCs w:val="20"/>
          <w:lang w:val="el-GR"/>
        </w:rPr>
      </w:pPr>
      <w:r>
        <w:rPr>
          <w:rStyle w:val="Strong"/>
          <w:rFonts w:eastAsia="Times New Roman" w:cstheme="minorHAnsi"/>
          <w:sz w:val="32"/>
          <w:szCs w:val="20"/>
          <w:lang w:val="el-GR"/>
        </w:rPr>
        <w:t>Ανακοίνωση</w:t>
      </w:r>
    </w:p>
    <w:p w14:paraId="72502569" w14:textId="5F313AA0" w:rsidR="009E6612" w:rsidRPr="004D51EF" w:rsidRDefault="00217E27" w:rsidP="00217E27">
      <w:pPr>
        <w:spacing w:after="0" w:line="280" w:lineRule="atLeast"/>
        <w:jc w:val="center"/>
        <w:rPr>
          <w:rStyle w:val="Strong"/>
          <w:rFonts w:eastAsia="Times New Roman" w:cstheme="minorHAnsi"/>
          <w:sz w:val="32"/>
          <w:szCs w:val="20"/>
          <w:lang w:val="el-GR"/>
        </w:rPr>
      </w:pPr>
      <w:r w:rsidRPr="004D51EF">
        <w:rPr>
          <w:rStyle w:val="Strong"/>
          <w:rFonts w:eastAsia="Times New Roman" w:cstheme="minorHAnsi"/>
          <w:sz w:val="32"/>
          <w:szCs w:val="20"/>
          <w:lang w:val="el-GR"/>
        </w:rPr>
        <w:t xml:space="preserve">ΣΥΝΕΔΡΙΟ </w:t>
      </w:r>
      <w:proofErr w:type="spellStart"/>
      <w:r w:rsidRPr="00217E27">
        <w:rPr>
          <w:rStyle w:val="Strong"/>
          <w:rFonts w:eastAsia="Times New Roman" w:cstheme="minorHAnsi"/>
          <w:sz w:val="32"/>
          <w:szCs w:val="20"/>
        </w:rPr>
        <w:t>RawMat</w:t>
      </w:r>
      <w:proofErr w:type="spellEnd"/>
      <w:r w:rsidRPr="004D51EF">
        <w:rPr>
          <w:rStyle w:val="Strong"/>
          <w:rFonts w:eastAsia="Times New Roman" w:cstheme="minorHAnsi"/>
          <w:sz w:val="32"/>
          <w:szCs w:val="20"/>
          <w:lang w:val="el-GR"/>
        </w:rPr>
        <w:t>2021</w:t>
      </w:r>
    </w:p>
    <w:p w14:paraId="6BFA87E1" w14:textId="77777777" w:rsidR="009E6612" w:rsidRPr="004D51EF" w:rsidRDefault="00217E27" w:rsidP="00217E27">
      <w:pPr>
        <w:spacing w:after="0" w:line="280" w:lineRule="atLeast"/>
        <w:jc w:val="center"/>
        <w:rPr>
          <w:rStyle w:val="Strong"/>
          <w:rFonts w:eastAsia="Times New Roman" w:cstheme="minorHAnsi"/>
          <w:sz w:val="32"/>
          <w:szCs w:val="20"/>
          <w:lang w:val="el-GR"/>
        </w:rPr>
      </w:pPr>
      <w:r w:rsidRPr="00217E27">
        <w:rPr>
          <w:rStyle w:val="Strong"/>
          <w:rFonts w:eastAsia="Times New Roman" w:cstheme="minorHAnsi"/>
          <w:sz w:val="32"/>
          <w:szCs w:val="20"/>
          <w:lang w:val="el-GR"/>
        </w:rPr>
        <w:t>Αθήνα</w:t>
      </w:r>
      <w:r w:rsidRPr="004D51EF">
        <w:rPr>
          <w:rStyle w:val="Strong"/>
          <w:rFonts w:eastAsia="Times New Roman" w:cstheme="minorHAnsi"/>
          <w:sz w:val="32"/>
          <w:szCs w:val="20"/>
          <w:lang w:val="el-GR"/>
        </w:rPr>
        <w:t xml:space="preserve">, </w:t>
      </w:r>
      <w:r w:rsidRPr="00217E27">
        <w:rPr>
          <w:rStyle w:val="Strong"/>
          <w:rFonts w:eastAsia="Times New Roman" w:cstheme="minorHAnsi"/>
          <w:sz w:val="32"/>
          <w:szCs w:val="20"/>
          <w:lang w:val="el-GR"/>
        </w:rPr>
        <w:t>Ξενοδοχείο</w:t>
      </w:r>
      <w:r w:rsidRPr="004D51EF">
        <w:rPr>
          <w:rStyle w:val="Strong"/>
          <w:rFonts w:eastAsia="Times New Roman" w:cstheme="minorHAnsi"/>
          <w:sz w:val="32"/>
          <w:szCs w:val="20"/>
          <w:lang w:val="el-GR"/>
        </w:rPr>
        <w:t xml:space="preserve"> </w:t>
      </w:r>
      <w:r w:rsidRPr="00217E27">
        <w:rPr>
          <w:rStyle w:val="Strong"/>
          <w:rFonts w:eastAsia="Times New Roman" w:cstheme="minorHAnsi"/>
          <w:sz w:val="32"/>
          <w:szCs w:val="20"/>
        </w:rPr>
        <w:t>Divani</w:t>
      </w:r>
      <w:r w:rsidRPr="004D51EF">
        <w:rPr>
          <w:rStyle w:val="Strong"/>
          <w:rFonts w:eastAsia="Times New Roman" w:cstheme="minorHAnsi"/>
          <w:sz w:val="32"/>
          <w:szCs w:val="20"/>
          <w:lang w:val="el-GR"/>
        </w:rPr>
        <w:t xml:space="preserve"> </w:t>
      </w:r>
      <w:r w:rsidRPr="00217E27">
        <w:rPr>
          <w:rStyle w:val="Strong"/>
          <w:rFonts w:eastAsia="Times New Roman" w:cstheme="minorHAnsi"/>
          <w:sz w:val="32"/>
          <w:szCs w:val="20"/>
        </w:rPr>
        <w:t>Caravel</w:t>
      </w:r>
    </w:p>
    <w:p w14:paraId="4014785E" w14:textId="053BB8E7" w:rsidR="00217E27" w:rsidRPr="004D51EF" w:rsidRDefault="00217E27" w:rsidP="00217E27">
      <w:pPr>
        <w:spacing w:after="0" w:line="280" w:lineRule="atLeast"/>
        <w:jc w:val="center"/>
        <w:rPr>
          <w:rStyle w:val="Strong"/>
          <w:rFonts w:eastAsia="Times New Roman" w:cstheme="minorHAnsi"/>
          <w:sz w:val="32"/>
          <w:szCs w:val="20"/>
          <w:lang w:val="el-GR"/>
        </w:rPr>
      </w:pPr>
      <w:r w:rsidRPr="004D51EF">
        <w:rPr>
          <w:rStyle w:val="Strong"/>
          <w:rFonts w:eastAsia="Times New Roman" w:cstheme="minorHAnsi"/>
          <w:sz w:val="32"/>
          <w:szCs w:val="20"/>
          <w:lang w:val="el-GR"/>
        </w:rPr>
        <w:t>05-09/9/2021</w:t>
      </w:r>
    </w:p>
    <w:p w14:paraId="17CA95D4" w14:textId="77777777" w:rsidR="00217E27" w:rsidRPr="00217E27" w:rsidRDefault="00217E27" w:rsidP="00217E27">
      <w:pPr>
        <w:spacing w:after="0" w:line="280" w:lineRule="atLeast"/>
        <w:jc w:val="center"/>
        <w:rPr>
          <w:rFonts w:cstheme="minorHAnsi"/>
          <w:sz w:val="40"/>
          <w:szCs w:val="24"/>
          <w:lang w:val="el-GR"/>
        </w:rPr>
      </w:pPr>
    </w:p>
    <w:p w14:paraId="02CD52BF" w14:textId="1BA335C7" w:rsidR="006B74E0" w:rsidRDefault="006B74E0" w:rsidP="00217E27">
      <w:pPr>
        <w:spacing w:after="0" w:line="280" w:lineRule="atLeast"/>
        <w:jc w:val="center"/>
        <w:rPr>
          <w:rFonts w:cstheme="minorHAnsi"/>
          <w:sz w:val="24"/>
          <w:szCs w:val="24"/>
          <w:lang w:val="el-GR"/>
        </w:rPr>
      </w:pPr>
      <w:r>
        <w:rPr>
          <w:noProof/>
          <w:lang w:val="el-GR" w:eastAsia="el-GR"/>
        </w:rPr>
        <w:drawing>
          <wp:inline distT="0" distB="0" distL="0" distR="0" wp14:anchorId="2EA2230B" wp14:editId="636ABEB6">
            <wp:extent cx="1554480" cy="397947"/>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7662" cy="401322"/>
                    </a:xfrm>
                    <a:prstGeom prst="rect">
                      <a:avLst/>
                    </a:prstGeom>
                    <a:noFill/>
                    <a:ln>
                      <a:noFill/>
                    </a:ln>
                  </pic:spPr>
                </pic:pic>
              </a:graphicData>
            </a:graphic>
          </wp:inline>
        </w:drawing>
      </w:r>
      <w:r w:rsidR="00217E27">
        <w:rPr>
          <w:rFonts w:cstheme="minorHAnsi"/>
          <w:sz w:val="24"/>
          <w:szCs w:val="24"/>
          <w:lang w:val="el-GR"/>
        </w:rPr>
        <w:t xml:space="preserve">   </w:t>
      </w:r>
      <w:r w:rsidR="009E6612">
        <w:rPr>
          <w:noProof/>
          <w:lang w:val="el-GR" w:eastAsia="el-GR"/>
        </w:rPr>
        <w:drawing>
          <wp:inline distT="0" distB="0" distL="0" distR="0" wp14:anchorId="0E7324DC" wp14:editId="366C2866">
            <wp:extent cx="1209675" cy="51331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0785" cy="535003"/>
                    </a:xfrm>
                    <a:prstGeom prst="rect">
                      <a:avLst/>
                    </a:prstGeom>
                  </pic:spPr>
                </pic:pic>
              </a:graphicData>
            </a:graphic>
          </wp:inline>
        </w:drawing>
      </w:r>
      <w:r w:rsidR="009E6612">
        <w:rPr>
          <w:noProof/>
          <w:lang w:val="el-GR" w:eastAsia="el-GR"/>
        </w:rPr>
        <w:t xml:space="preserve"> </w:t>
      </w:r>
      <w:r w:rsidR="00217E27">
        <w:rPr>
          <w:rFonts w:cstheme="minorHAnsi"/>
          <w:sz w:val="24"/>
          <w:szCs w:val="24"/>
          <w:lang w:val="el-GR"/>
        </w:rPr>
        <w:t xml:space="preserve">   </w:t>
      </w:r>
      <w:r>
        <w:rPr>
          <w:noProof/>
          <w:lang w:val="el-GR" w:eastAsia="el-GR"/>
        </w:rPr>
        <w:drawing>
          <wp:inline distT="0" distB="0" distL="0" distR="0" wp14:anchorId="68B167DF" wp14:editId="2A368268">
            <wp:extent cx="1504950" cy="46954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412" cy="500265"/>
                    </a:xfrm>
                    <a:prstGeom prst="rect">
                      <a:avLst/>
                    </a:prstGeom>
                    <a:noFill/>
                    <a:ln>
                      <a:noFill/>
                    </a:ln>
                  </pic:spPr>
                </pic:pic>
              </a:graphicData>
            </a:graphic>
          </wp:inline>
        </w:drawing>
      </w:r>
    </w:p>
    <w:p w14:paraId="101F52DA" w14:textId="77777777" w:rsidR="006B74E0" w:rsidRDefault="006B74E0" w:rsidP="00A63599">
      <w:pPr>
        <w:spacing w:after="0" w:line="280" w:lineRule="atLeast"/>
        <w:rPr>
          <w:rFonts w:cstheme="minorHAnsi"/>
          <w:sz w:val="24"/>
          <w:szCs w:val="24"/>
          <w:lang w:val="el-GR"/>
        </w:rPr>
      </w:pPr>
    </w:p>
    <w:p w14:paraId="0D68F879" w14:textId="0F10E02C" w:rsidR="006B74E0" w:rsidRDefault="006B74E0" w:rsidP="00A63599">
      <w:pPr>
        <w:spacing w:after="0" w:line="280" w:lineRule="atLeast"/>
        <w:rPr>
          <w:rFonts w:cstheme="minorHAnsi"/>
          <w:sz w:val="24"/>
          <w:szCs w:val="24"/>
          <w:lang w:val="el-GR"/>
        </w:rPr>
      </w:pPr>
    </w:p>
    <w:p w14:paraId="7B642F9C" w14:textId="0749818F" w:rsidR="00B76150" w:rsidRDefault="00B76150" w:rsidP="009E6612">
      <w:pPr>
        <w:spacing w:before="120" w:after="0" w:line="280" w:lineRule="atLeast"/>
        <w:jc w:val="both"/>
        <w:rPr>
          <w:rFonts w:cstheme="minorHAnsi"/>
          <w:sz w:val="24"/>
          <w:szCs w:val="24"/>
          <w:lang w:val="el-GR"/>
        </w:rPr>
      </w:pPr>
      <w:r>
        <w:rPr>
          <w:rFonts w:cstheme="minorHAnsi"/>
          <w:sz w:val="24"/>
          <w:szCs w:val="24"/>
          <w:lang w:val="el-GR"/>
        </w:rPr>
        <w:t>Από</w:t>
      </w:r>
      <w:r w:rsidR="00C75A9E" w:rsidRPr="00A63599">
        <w:rPr>
          <w:rFonts w:cstheme="minorHAnsi"/>
          <w:sz w:val="24"/>
          <w:szCs w:val="24"/>
          <w:lang w:val="el-GR"/>
        </w:rPr>
        <w:t xml:space="preserve"> </w:t>
      </w:r>
      <w:r w:rsidR="00C75A9E" w:rsidRPr="00B76150">
        <w:rPr>
          <w:rFonts w:cstheme="minorHAnsi"/>
          <w:b/>
          <w:bCs/>
          <w:i/>
          <w:iCs/>
          <w:sz w:val="24"/>
          <w:szCs w:val="24"/>
          <w:lang w:val="el-GR"/>
        </w:rPr>
        <w:t>5 έως 9 Σεπτεμβρίου 2021</w:t>
      </w:r>
      <w:r w:rsidR="00C75A9E" w:rsidRPr="00A63599">
        <w:rPr>
          <w:rFonts w:cstheme="minorHAnsi"/>
          <w:sz w:val="24"/>
          <w:szCs w:val="24"/>
          <w:lang w:val="el-GR"/>
        </w:rPr>
        <w:t>, στην Αθήνα (</w:t>
      </w:r>
      <w:r w:rsidR="00C75A9E" w:rsidRPr="00A63599">
        <w:rPr>
          <w:rFonts w:cstheme="minorHAnsi"/>
          <w:sz w:val="24"/>
          <w:szCs w:val="24"/>
        </w:rPr>
        <w:t>Divani</w:t>
      </w:r>
      <w:r w:rsidR="00C75A9E" w:rsidRPr="00A63599">
        <w:rPr>
          <w:rFonts w:cstheme="minorHAnsi"/>
          <w:sz w:val="24"/>
          <w:szCs w:val="24"/>
          <w:lang w:val="el-GR"/>
        </w:rPr>
        <w:t xml:space="preserve"> </w:t>
      </w:r>
      <w:r w:rsidR="00C75A9E" w:rsidRPr="00A63599">
        <w:rPr>
          <w:rFonts w:cstheme="minorHAnsi"/>
          <w:sz w:val="24"/>
          <w:szCs w:val="24"/>
        </w:rPr>
        <w:t>Caravel</w:t>
      </w:r>
      <w:r w:rsidR="00C75A9E" w:rsidRPr="00A63599">
        <w:rPr>
          <w:rFonts w:cstheme="minorHAnsi"/>
          <w:sz w:val="24"/>
          <w:szCs w:val="24"/>
          <w:lang w:val="el-GR"/>
        </w:rPr>
        <w:t xml:space="preserve"> </w:t>
      </w:r>
      <w:r w:rsidR="00C75A9E" w:rsidRPr="00A63599">
        <w:rPr>
          <w:rFonts w:cstheme="minorHAnsi"/>
          <w:sz w:val="24"/>
          <w:szCs w:val="24"/>
        </w:rPr>
        <w:t>Palace</w:t>
      </w:r>
      <w:r w:rsidR="00C75A9E" w:rsidRPr="00A63599">
        <w:rPr>
          <w:rFonts w:cstheme="minorHAnsi"/>
          <w:sz w:val="24"/>
          <w:szCs w:val="24"/>
          <w:lang w:val="el-GR"/>
        </w:rPr>
        <w:t xml:space="preserve">), θα πραγματοποιηθεί </w:t>
      </w:r>
      <w:r w:rsidR="00C75A9E" w:rsidRPr="00A63599">
        <w:rPr>
          <w:rFonts w:cstheme="minorHAnsi"/>
          <w:b/>
          <w:bCs/>
          <w:sz w:val="24"/>
          <w:szCs w:val="24"/>
          <w:lang w:val="el-GR"/>
        </w:rPr>
        <w:t>Διεθνές Συνέδριο για τον Ορυκτό Πλούτο με τίτλο «Πρώτες Ύλες και Κυκλική Οικονομία – Τεχνολογικές Εξελίξεις και Μελλοντικές Προκλήσεις»</w:t>
      </w:r>
      <w:r w:rsidR="00A63599" w:rsidRPr="00A63599">
        <w:rPr>
          <w:rFonts w:cstheme="minorHAnsi"/>
          <w:b/>
          <w:bCs/>
          <w:sz w:val="24"/>
          <w:szCs w:val="24"/>
          <w:lang w:val="el-GR"/>
        </w:rPr>
        <w:t xml:space="preserve"> - </w:t>
      </w:r>
      <w:proofErr w:type="spellStart"/>
      <w:r w:rsidR="00A63599">
        <w:rPr>
          <w:rFonts w:cstheme="minorHAnsi"/>
          <w:b/>
          <w:bCs/>
          <w:sz w:val="24"/>
          <w:szCs w:val="24"/>
        </w:rPr>
        <w:t>RawMat</w:t>
      </w:r>
      <w:proofErr w:type="spellEnd"/>
      <w:r w:rsidR="00A63599" w:rsidRPr="00A63599">
        <w:rPr>
          <w:rFonts w:cstheme="minorHAnsi"/>
          <w:b/>
          <w:bCs/>
          <w:sz w:val="24"/>
          <w:szCs w:val="24"/>
          <w:lang w:val="el-GR"/>
        </w:rPr>
        <w:t>2021</w:t>
      </w:r>
      <w:r w:rsidR="00C75A9E" w:rsidRPr="00A63599">
        <w:rPr>
          <w:rFonts w:cstheme="minorHAnsi"/>
          <w:sz w:val="24"/>
          <w:szCs w:val="24"/>
          <w:lang w:val="el-GR"/>
        </w:rPr>
        <w:t xml:space="preserve">. </w:t>
      </w:r>
    </w:p>
    <w:p w14:paraId="59AEEF7E" w14:textId="0C26AECB" w:rsidR="00954445" w:rsidRDefault="00C75A9E" w:rsidP="009E6612">
      <w:pPr>
        <w:spacing w:before="120" w:after="0" w:line="280" w:lineRule="atLeast"/>
        <w:jc w:val="both"/>
        <w:rPr>
          <w:rFonts w:cstheme="minorHAnsi"/>
          <w:sz w:val="24"/>
          <w:szCs w:val="24"/>
          <w:lang w:val="el-GR"/>
        </w:rPr>
      </w:pPr>
      <w:r w:rsidRPr="00A63599">
        <w:rPr>
          <w:rFonts w:cstheme="minorHAnsi"/>
          <w:sz w:val="24"/>
          <w:szCs w:val="24"/>
          <w:lang w:val="el-GR"/>
        </w:rPr>
        <w:t xml:space="preserve">Το Συνέδριο διοργανώνεται από </w:t>
      </w:r>
      <w:r w:rsidR="004D51EF">
        <w:rPr>
          <w:rFonts w:cstheme="minorHAnsi"/>
          <w:i/>
          <w:iCs/>
          <w:sz w:val="24"/>
          <w:szCs w:val="24"/>
          <w:lang w:val="el-GR"/>
        </w:rPr>
        <w:t>τη Σχολή Μηχανικών Μεταλλείων – Μεταλλουργών του ΕΜΠ</w:t>
      </w:r>
      <w:r w:rsidRPr="0064627F">
        <w:rPr>
          <w:rFonts w:cstheme="minorHAnsi"/>
          <w:i/>
          <w:iCs/>
          <w:sz w:val="24"/>
          <w:szCs w:val="24"/>
          <w:lang w:val="el-GR"/>
        </w:rPr>
        <w:t xml:space="preserve">, το Τεχνικό Επιμελητήριο Ελλάδος </w:t>
      </w:r>
      <w:r w:rsidR="00954445">
        <w:rPr>
          <w:rFonts w:cstheme="minorHAnsi"/>
          <w:i/>
          <w:iCs/>
          <w:sz w:val="24"/>
          <w:szCs w:val="24"/>
          <w:lang w:val="el-GR"/>
        </w:rPr>
        <w:t xml:space="preserve">(ΤΕΕ) </w:t>
      </w:r>
      <w:r w:rsidRPr="0064627F">
        <w:rPr>
          <w:rFonts w:cstheme="minorHAnsi"/>
          <w:i/>
          <w:iCs/>
          <w:sz w:val="24"/>
          <w:szCs w:val="24"/>
          <w:lang w:val="el-GR"/>
        </w:rPr>
        <w:t>και το Συνεργατικό Σχηματισμό Καινοτομίας για τις Ορυκτές Πρώτες Ύλες “</w:t>
      </w:r>
      <w:proofErr w:type="spellStart"/>
      <w:r w:rsidRPr="0064627F">
        <w:rPr>
          <w:rFonts w:cstheme="minorHAnsi"/>
          <w:i/>
          <w:iCs/>
          <w:sz w:val="24"/>
          <w:szCs w:val="24"/>
          <w:lang w:val="el-GR"/>
        </w:rPr>
        <w:t>GRawMat</w:t>
      </w:r>
      <w:proofErr w:type="spellEnd"/>
      <w:r w:rsidRPr="0064627F">
        <w:rPr>
          <w:rFonts w:cstheme="minorHAnsi"/>
          <w:i/>
          <w:iCs/>
          <w:sz w:val="24"/>
          <w:szCs w:val="24"/>
          <w:lang w:val="el-GR"/>
        </w:rPr>
        <w:t>”</w:t>
      </w:r>
      <w:r w:rsidRPr="00A63599">
        <w:rPr>
          <w:rFonts w:cstheme="minorHAnsi"/>
          <w:sz w:val="24"/>
          <w:szCs w:val="24"/>
          <w:lang w:val="el-GR"/>
        </w:rPr>
        <w:t xml:space="preserve">. </w:t>
      </w:r>
    </w:p>
    <w:p w14:paraId="070F36E8" w14:textId="52CDBBF2" w:rsidR="00C056A0" w:rsidRPr="00954445" w:rsidRDefault="00B76150" w:rsidP="009E6612">
      <w:pPr>
        <w:spacing w:before="120" w:after="0" w:line="280" w:lineRule="atLeast"/>
        <w:jc w:val="both"/>
        <w:rPr>
          <w:rFonts w:cstheme="minorHAnsi"/>
          <w:sz w:val="24"/>
          <w:szCs w:val="24"/>
          <w:lang w:val="el-GR"/>
        </w:rPr>
      </w:pPr>
      <w:r>
        <w:rPr>
          <w:rFonts w:cstheme="minorHAnsi"/>
          <w:sz w:val="24"/>
          <w:szCs w:val="24"/>
          <w:lang w:val="el-GR"/>
        </w:rPr>
        <w:t xml:space="preserve">Στη </w:t>
      </w:r>
      <w:proofErr w:type="spellStart"/>
      <w:r>
        <w:rPr>
          <w:rFonts w:cstheme="minorHAnsi"/>
          <w:sz w:val="24"/>
          <w:szCs w:val="24"/>
          <w:lang w:val="el-GR"/>
        </w:rPr>
        <w:t>συνδιοργάνωση</w:t>
      </w:r>
      <w:proofErr w:type="spellEnd"/>
      <w:r>
        <w:rPr>
          <w:rFonts w:cstheme="minorHAnsi"/>
          <w:sz w:val="24"/>
          <w:szCs w:val="24"/>
          <w:lang w:val="el-GR"/>
        </w:rPr>
        <w:t xml:space="preserve"> </w:t>
      </w:r>
      <w:r w:rsidR="00307291">
        <w:rPr>
          <w:rFonts w:cstheme="minorHAnsi"/>
          <w:sz w:val="24"/>
          <w:szCs w:val="24"/>
          <w:lang w:val="el-GR"/>
        </w:rPr>
        <w:t>μ</w:t>
      </w:r>
      <w:r>
        <w:rPr>
          <w:rFonts w:cstheme="minorHAnsi"/>
          <w:sz w:val="24"/>
          <w:szCs w:val="24"/>
          <w:lang w:val="el-GR"/>
        </w:rPr>
        <w:t>ετέχουν</w:t>
      </w:r>
      <w:r w:rsidR="0064627F">
        <w:rPr>
          <w:rFonts w:cstheme="minorHAnsi"/>
          <w:sz w:val="24"/>
          <w:szCs w:val="24"/>
          <w:lang w:val="el-GR"/>
        </w:rPr>
        <w:t xml:space="preserve"> </w:t>
      </w:r>
      <w:r w:rsidR="006D2201">
        <w:rPr>
          <w:rFonts w:cstheme="minorHAnsi"/>
          <w:sz w:val="24"/>
          <w:szCs w:val="24"/>
          <w:lang w:val="el-GR"/>
        </w:rPr>
        <w:t>το Υπουργείο Περιβάλ</w:t>
      </w:r>
      <w:bookmarkStart w:id="0" w:name="_GoBack"/>
      <w:bookmarkEnd w:id="0"/>
      <w:r w:rsidR="006D2201">
        <w:rPr>
          <w:rFonts w:cstheme="minorHAnsi"/>
          <w:sz w:val="24"/>
          <w:szCs w:val="24"/>
          <w:lang w:val="el-GR"/>
        </w:rPr>
        <w:t xml:space="preserve">λοντος και Ενέργειας (ΥΠΕΝ), ο Σύνδεσμος Μεταλλευτικών Επιχειρήσεων (ΣΜΕ), η Ελληνική Αρχή Γεωλογικών &amp; Μεταλλευτικών Ερευνών (ΕΑΓΜΕ), το Γεωτεχνικό Επιμελητήριο Ελλάδος (ΓΕΩΤΕΕ), η Ελληνική Γεωλογική Εταιρεία, η Επιστημονική Εταιρεία Τεχνολόγων Ορυκτού Πλούτου,  το Ινστιτούτο Πετρελαϊκής Έρευνας του Ιδρύματος Τεχνολογίας και Έρευνας (ΙΠΕ/ΙΤΕ), η Σχολή Μηχανικών Ορυκτών Πόρων του Πολυτεχνείου Κρήτης, το Τμήμα Μηχανικών Ορυκτών Πόρων του Πανεπιστημίου Δυτικής Μακεδονίας, το Τμήμα Χημείας του ΑΠΘ, το Τμήμα Γεωλογίας και Γεωπεριβάλλοντος του ΕΚΠΑ, το Τμήμα Γεωλογίας του Πανεπιστημίου Πατρών και το Εργαστήριο </w:t>
      </w:r>
      <w:r w:rsidR="00954445">
        <w:rPr>
          <w:rFonts w:cstheme="minorHAnsi"/>
          <w:sz w:val="24"/>
          <w:szCs w:val="24"/>
        </w:rPr>
        <w:t>METLAB</w:t>
      </w:r>
      <w:r w:rsidR="00954445" w:rsidRPr="00954445">
        <w:rPr>
          <w:rFonts w:cstheme="minorHAnsi"/>
          <w:sz w:val="24"/>
          <w:szCs w:val="24"/>
          <w:lang w:val="el-GR"/>
        </w:rPr>
        <w:t xml:space="preserve"> </w:t>
      </w:r>
      <w:r w:rsidR="00954445">
        <w:rPr>
          <w:rFonts w:cstheme="minorHAnsi"/>
          <w:sz w:val="24"/>
          <w:szCs w:val="24"/>
          <w:lang w:val="el-GR"/>
        </w:rPr>
        <w:t xml:space="preserve">του Πανεπιστημίου Πατρών. </w:t>
      </w:r>
      <w:r w:rsidR="00954445" w:rsidRPr="00A63599">
        <w:rPr>
          <w:rFonts w:cstheme="minorHAnsi"/>
          <w:sz w:val="24"/>
          <w:szCs w:val="24"/>
          <w:lang w:val="el-GR"/>
        </w:rPr>
        <w:t xml:space="preserve">Το </w:t>
      </w:r>
      <w:proofErr w:type="spellStart"/>
      <w:r w:rsidR="00954445">
        <w:rPr>
          <w:rFonts w:cstheme="minorHAnsi"/>
          <w:sz w:val="24"/>
          <w:szCs w:val="24"/>
        </w:rPr>
        <w:t>RawMat</w:t>
      </w:r>
      <w:proofErr w:type="spellEnd"/>
      <w:r w:rsidR="00954445" w:rsidRPr="00A63599">
        <w:rPr>
          <w:rFonts w:cstheme="minorHAnsi"/>
          <w:sz w:val="24"/>
          <w:szCs w:val="24"/>
          <w:lang w:val="el-GR"/>
        </w:rPr>
        <w:t>2021 αποτελεί τη φυσική συνέχεια των τριών πρώτων συνεδρίων που είχαν επιτυχώς διοργανωθεί από το ΤΕΕ από το 1978 μέχρι και το 2000.</w:t>
      </w:r>
    </w:p>
    <w:p w14:paraId="6E492533" w14:textId="79D6DE18" w:rsidR="007E5B83" w:rsidRDefault="007E5B83" w:rsidP="009E6612">
      <w:pPr>
        <w:spacing w:before="120" w:after="0" w:line="280" w:lineRule="atLeast"/>
        <w:jc w:val="both"/>
        <w:rPr>
          <w:rFonts w:cstheme="minorHAnsi"/>
          <w:sz w:val="24"/>
          <w:szCs w:val="24"/>
          <w:lang w:val="el-GR"/>
        </w:rPr>
      </w:pPr>
      <w:r w:rsidRPr="00A63599">
        <w:rPr>
          <w:rFonts w:cstheme="minorHAnsi"/>
          <w:sz w:val="24"/>
          <w:szCs w:val="24"/>
          <w:lang w:val="el-GR"/>
        </w:rPr>
        <w:t xml:space="preserve">Η θεματολογία του </w:t>
      </w:r>
      <w:proofErr w:type="spellStart"/>
      <w:r w:rsidRPr="00A63599">
        <w:rPr>
          <w:rFonts w:cstheme="minorHAnsi"/>
          <w:bCs/>
          <w:sz w:val="24"/>
          <w:szCs w:val="24"/>
        </w:rPr>
        <w:t>RawMat</w:t>
      </w:r>
      <w:proofErr w:type="spellEnd"/>
      <w:r w:rsidRPr="00A63599">
        <w:rPr>
          <w:rFonts w:cstheme="minorHAnsi"/>
          <w:bCs/>
          <w:sz w:val="24"/>
          <w:szCs w:val="24"/>
          <w:lang w:val="el-GR"/>
        </w:rPr>
        <w:t>2021</w:t>
      </w:r>
      <w:r w:rsidRPr="00A63599">
        <w:rPr>
          <w:rFonts w:cstheme="minorHAnsi"/>
          <w:b/>
          <w:bCs/>
          <w:sz w:val="24"/>
          <w:szCs w:val="24"/>
          <w:lang w:val="el-GR"/>
        </w:rPr>
        <w:t xml:space="preserve"> </w:t>
      </w:r>
      <w:r w:rsidR="00307291">
        <w:rPr>
          <w:rFonts w:cstheme="minorHAnsi"/>
          <w:b/>
          <w:bCs/>
          <w:sz w:val="24"/>
          <w:szCs w:val="24"/>
          <w:lang w:val="el-GR"/>
        </w:rPr>
        <w:t>αφορά</w:t>
      </w:r>
      <w:r w:rsidRPr="00A63599">
        <w:rPr>
          <w:rFonts w:cstheme="minorHAnsi"/>
          <w:sz w:val="24"/>
          <w:szCs w:val="24"/>
          <w:lang w:val="el-GR"/>
        </w:rPr>
        <w:t xml:space="preserve"> σε θέματα έρευνας, εξόρυξης, επεξεργασίας και εκμετάλλευσης πρώτων υλών, ενέργειας, διαχείρισης περιβάλλοντος και αξιοποίησης παραπροϊόντων και αποβλήτων καθώς επίσης και στις νέες και καινοτόμες τεχνολογικές εξελίξεις που σχετίζονται με τον κλάδο των </w:t>
      </w:r>
      <w:r w:rsidRPr="0039364B">
        <w:rPr>
          <w:rFonts w:cstheme="minorHAnsi"/>
          <w:b/>
          <w:bCs/>
          <w:sz w:val="24"/>
          <w:szCs w:val="24"/>
          <w:lang w:val="el-GR"/>
        </w:rPr>
        <w:t>πρώτων υλών και την κυκλική οικονομία</w:t>
      </w:r>
      <w:r w:rsidRPr="00A63599">
        <w:rPr>
          <w:rFonts w:cstheme="minorHAnsi"/>
          <w:sz w:val="24"/>
          <w:szCs w:val="24"/>
          <w:lang w:val="el-GR"/>
        </w:rPr>
        <w:t xml:space="preserve">.  </w:t>
      </w:r>
    </w:p>
    <w:p w14:paraId="28F371E2" w14:textId="57CFAC55" w:rsidR="00A63599" w:rsidRPr="00A63599" w:rsidRDefault="007E5B83" w:rsidP="009E6612">
      <w:pPr>
        <w:spacing w:before="120" w:after="0" w:line="280" w:lineRule="atLeast"/>
        <w:jc w:val="both"/>
        <w:rPr>
          <w:rFonts w:cstheme="minorHAnsi"/>
          <w:sz w:val="24"/>
          <w:szCs w:val="24"/>
          <w:lang w:val="el-GR"/>
        </w:rPr>
      </w:pPr>
      <w:r w:rsidRPr="00954445">
        <w:rPr>
          <w:rFonts w:cstheme="minorHAnsi"/>
          <w:b/>
          <w:bCs/>
          <w:sz w:val="24"/>
          <w:szCs w:val="24"/>
          <w:lang w:val="el-GR"/>
        </w:rPr>
        <w:t xml:space="preserve">Σκοπός του </w:t>
      </w:r>
      <w:proofErr w:type="spellStart"/>
      <w:r w:rsidR="00E00374" w:rsidRPr="00954445">
        <w:rPr>
          <w:rFonts w:cstheme="minorHAnsi"/>
          <w:b/>
          <w:bCs/>
          <w:sz w:val="24"/>
          <w:szCs w:val="24"/>
        </w:rPr>
        <w:t>RawMat</w:t>
      </w:r>
      <w:proofErr w:type="spellEnd"/>
      <w:r w:rsidR="00E00374" w:rsidRPr="00954445">
        <w:rPr>
          <w:rFonts w:cstheme="minorHAnsi"/>
          <w:b/>
          <w:bCs/>
          <w:sz w:val="24"/>
          <w:szCs w:val="24"/>
          <w:lang w:val="el-GR"/>
        </w:rPr>
        <w:t>2021</w:t>
      </w:r>
      <w:r w:rsidRPr="00A63599">
        <w:rPr>
          <w:rFonts w:cstheme="minorHAnsi"/>
          <w:sz w:val="24"/>
          <w:szCs w:val="24"/>
          <w:lang w:val="el-GR"/>
        </w:rPr>
        <w:t xml:space="preserve"> είναι να συγκεντρώσει και να φέρει σε επαφή επιστήμονες, στελέχη εταιρειών και φορείς λήψης αποφάσεων προκειμένου να μοιραστούν απόψεις και γνώσεις σε σχέση με τις προκλήσεις, τις ευκαιρίες και τις σύγχρονες τάσεις, εφαρμογές και εξελίξεις στις ορυκτές πρώτες ύλες. </w:t>
      </w:r>
      <w:r w:rsidR="00A63599" w:rsidRPr="00A63599">
        <w:rPr>
          <w:rFonts w:cstheme="minorHAnsi"/>
          <w:sz w:val="24"/>
          <w:szCs w:val="24"/>
          <w:lang w:val="el-GR"/>
        </w:rPr>
        <w:t xml:space="preserve">Το Συνέδριο απευθύνεται στη Διεθνή επιστημονική κοινότητα, τους παραγωγικούς φορείς, τη Δημόσια Διοίκηση και την κοινωνία με στόχο τη διάχυση ερευνητικών αποτελεσμάτων, τεχνολογικών επιτευγμάτων και γνώσης ενώ, ταυτόχρονα, συνιστά μια σημαντική ευκαιρία για τη διεθνή προβολή των φορέων και των εταιρειών που δραστηριοποιούνται στο </w:t>
      </w:r>
      <w:r w:rsidR="0047332D">
        <w:rPr>
          <w:rFonts w:cstheme="minorHAnsi"/>
          <w:sz w:val="24"/>
          <w:szCs w:val="24"/>
          <w:lang w:val="el-GR"/>
        </w:rPr>
        <w:t>χώρο</w:t>
      </w:r>
      <w:r w:rsidR="00A63599" w:rsidRPr="00A63599">
        <w:rPr>
          <w:rFonts w:cstheme="minorHAnsi"/>
          <w:sz w:val="24"/>
          <w:szCs w:val="24"/>
          <w:lang w:val="el-GR"/>
        </w:rPr>
        <w:t xml:space="preserve">. </w:t>
      </w:r>
    </w:p>
    <w:p w14:paraId="6A07C344" w14:textId="5BAFF5DA" w:rsidR="00A472EB" w:rsidRPr="00E1036B" w:rsidRDefault="00943BAC" w:rsidP="009E6612">
      <w:pPr>
        <w:spacing w:before="120" w:after="0" w:line="280" w:lineRule="atLeast"/>
        <w:jc w:val="center"/>
        <w:rPr>
          <w:rFonts w:cstheme="minorHAnsi"/>
          <w:b/>
          <w:bCs/>
          <w:sz w:val="24"/>
          <w:szCs w:val="24"/>
          <w:lang w:val="el-GR"/>
        </w:rPr>
      </w:pPr>
      <w:r w:rsidRPr="00943BAC">
        <w:rPr>
          <w:rFonts w:cstheme="minorHAnsi"/>
          <w:sz w:val="24"/>
          <w:szCs w:val="24"/>
          <w:lang w:val="el-GR"/>
        </w:rPr>
        <w:t xml:space="preserve">Για περισσότερες πληροφορίες σχετικά με το </w:t>
      </w:r>
      <w:proofErr w:type="spellStart"/>
      <w:r>
        <w:rPr>
          <w:rFonts w:cstheme="minorHAnsi"/>
          <w:sz w:val="24"/>
          <w:szCs w:val="24"/>
        </w:rPr>
        <w:t>RawMat</w:t>
      </w:r>
      <w:proofErr w:type="spellEnd"/>
      <w:r w:rsidRPr="00943BAC">
        <w:rPr>
          <w:rFonts w:cstheme="minorHAnsi"/>
          <w:sz w:val="24"/>
          <w:szCs w:val="24"/>
          <w:lang w:val="el-GR"/>
        </w:rPr>
        <w:t xml:space="preserve">2021 ανατρέξτε </w:t>
      </w:r>
      <w:r>
        <w:rPr>
          <w:rFonts w:cstheme="minorHAnsi"/>
          <w:sz w:val="24"/>
          <w:szCs w:val="24"/>
        </w:rPr>
        <w:t>s</w:t>
      </w:r>
      <w:r w:rsidRPr="00943BAC">
        <w:rPr>
          <w:rFonts w:cstheme="minorHAnsi"/>
          <w:sz w:val="24"/>
          <w:szCs w:val="24"/>
          <w:lang w:val="el-GR"/>
        </w:rPr>
        <w:t xml:space="preserve">τον </w:t>
      </w:r>
      <w:proofErr w:type="spellStart"/>
      <w:r w:rsidRPr="00943BAC">
        <w:rPr>
          <w:rFonts w:cstheme="minorHAnsi"/>
          <w:sz w:val="24"/>
          <w:szCs w:val="24"/>
          <w:lang w:val="el-GR"/>
        </w:rPr>
        <w:t>ιστότοπο</w:t>
      </w:r>
      <w:proofErr w:type="spellEnd"/>
      <w:r w:rsidRPr="00943BAC">
        <w:rPr>
          <w:rFonts w:cstheme="minorHAnsi"/>
          <w:sz w:val="24"/>
          <w:szCs w:val="24"/>
          <w:lang w:val="el-GR"/>
        </w:rPr>
        <w:t xml:space="preserve"> </w:t>
      </w:r>
      <w:r w:rsidRPr="00E1036B">
        <w:rPr>
          <w:rFonts w:cstheme="minorHAnsi"/>
          <w:b/>
          <w:bCs/>
          <w:sz w:val="24"/>
          <w:szCs w:val="24"/>
        </w:rPr>
        <w:t>www</w:t>
      </w:r>
      <w:r w:rsidRPr="00E1036B">
        <w:rPr>
          <w:rFonts w:cstheme="minorHAnsi"/>
          <w:b/>
          <w:bCs/>
          <w:sz w:val="24"/>
          <w:szCs w:val="24"/>
          <w:lang w:val="el-GR"/>
        </w:rPr>
        <w:t>.</w:t>
      </w:r>
      <w:proofErr w:type="spellStart"/>
      <w:r w:rsidRPr="00E1036B">
        <w:rPr>
          <w:rFonts w:cstheme="minorHAnsi"/>
          <w:b/>
          <w:bCs/>
          <w:sz w:val="24"/>
          <w:szCs w:val="24"/>
        </w:rPr>
        <w:t>rawmat</w:t>
      </w:r>
      <w:proofErr w:type="spellEnd"/>
      <w:r w:rsidRPr="00E1036B">
        <w:rPr>
          <w:rFonts w:cstheme="minorHAnsi"/>
          <w:b/>
          <w:bCs/>
          <w:sz w:val="24"/>
          <w:szCs w:val="24"/>
          <w:lang w:val="el-GR"/>
        </w:rPr>
        <w:t>2021.</w:t>
      </w:r>
      <w:r w:rsidRPr="00E1036B">
        <w:rPr>
          <w:rFonts w:cstheme="minorHAnsi"/>
          <w:b/>
          <w:bCs/>
          <w:sz w:val="24"/>
          <w:szCs w:val="24"/>
        </w:rPr>
        <w:t>gr</w:t>
      </w:r>
    </w:p>
    <w:sectPr w:rsidR="00A472EB" w:rsidRPr="00E1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06"/>
    <w:rsid w:val="0020434F"/>
    <w:rsid w:val="00207506"/>
    <w:rsid w:val="00217E27"/>
    <w:rsid w:val="00256C21"/>
    <w:rsid w:val="002A49AA"/>
    <w:rsid w:val="00307291"/>
    <w:rsid w:val="00353DC3"/>
    <w:rsid w:val="0039364B"/>
    <w:rsid w:val="0047332D"/>
    <w:rsid w:val="004D51EF"/>
    <w:rsid w:val="0052253D"/>
    <w:rsid w:val="0060744E"/>
    <w:rsid w:val="0064627F"/>
    <w:rsid w:val="006B74E0"/>
    <w:rsid w:val="006D2201"/>
    <w:rsid w:val="007E5B83"/>
    <w:rsid w:val="00806065"/>
    <w:rsid w:val="00943BAC"/>
    <w:rsid w:val="00954445"/>
    <w:rsid w:val="009E6612"/>
    <w:rsid w:val="00A472EB"/>
    <w:rsid w:val="00A63599"/>
    <w:rsid w:val="00A9646E"/>
    <w:rsid w:val="00AA6B48"/>
    <w:rsid w:val="00AF4E5F"/>
    <w:rsid w:val="00B76150"/>
    <w:rsid w:val="00C056A0"/>
    <w:rsid w:val="00C75A9E"/>
    <w:rsid w:val="00E00374"/>
    <w:rsid w:val="00E1036B"/>
    <w:rsid w:val="00EC19EC"/>
    <w:rsid w:val="00F15382"/>
    <w:rsid w:val="00F5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F402"/>
  <w15:chartTrackingRefBased/>
  <w15:docId w15:val="{423B0D2C-32CD-421F-90E7-E8240F18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207506"/>
  </w:style>
  <w:style w:type="paragraph" w:styleId="NormalWeb">
    <w:name w:val="Normal (Web)"/>
    <w:basedOn w:val="Normal"/>
    <w:uiPriority w:val="99"/>
    <w:semiHidden/>
    <w:unhideWhenUsed/>
    <w:rsid w:val="00C75A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19EC"/>
    <w:rPr>
      <w:color w:val="0563C1" w:themeColor="hyperlink"/>
      <w:u w:val="single"/>
    </w:rPr>
  </w:style>
  <w:style w:type="character" w:customStyle="1" w:styleId="UnresolvedMention">
    <w:name w:val="Unresolved Mention"/>
    <w:basedOn w:val="DefaultParagraphFont"/>
    <w:uiPriority w:val="99"/>
    <w:semiHidden/>
    <w:unhideWhenUsed/>
    <w:rsid w:val="00EC19EC"/>
    <w:rPr>
      <w:color w:val="605E5C"/>
      <w:shd w:val="clear" w:color="auto" w:fill="E1DFDD"/>
    </w:rPr>
  </w:style>
  <w:style w:type="character" w:styleId="Strong">
    <w:name w:val="Strong"/>
    <w:basedOn w:val="DefaultParagraphFont"/>
    <w:uiPriority w:val="22"/>
    <w:qFormat/>
    <w:rsid w:val="00217E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6652">
      <w:bodyDiv w:val="1"/>
      <w:marLeft w:val="0"/>
      <w:marRight w:val="0"/>
      <w:marTop w:val="0"/>
      <w:marBottom w:val="0"/>
      <w:divBdr>
        <w:top w:val="none" w:sz="0" w:space="0" w:color="auto"/>
        <w:left w:val="none" w:sz="0" w:space="0" w:color="auto"/>
        <w:bottom w:val="none" w:sz="0" w:space="0" w:color="auto"/>
        <w:right w:val="none" w:sz="0" w:space="0" w:color="auto"/>
      </w:divBdr>
    </w:div>
    <w:div w:id="1705205655">
      <w:bodyDiv w:val="1"/>
      <w:marLeft w:val="0"/>
      <w:marRight w:val="0"/>
      <w:marTop w:val="0"/>
      <w:marBottom w:val="0"/>
      <w:divBdr>
        <w:top w:val="none" w:sz="0" w:space="0" w:color="auto"/>
        <w:left w:val="none" w:sz="0" w:space="0" w:color="auto"/>
        <w:bottom w:val="none" w:sz="0" w:space="0" w:color="auto"/>
        <w:right w:val="none" w:sz="0" w:space="0" w:color="auto"/>
      </w:divBdr>
      <w:divsChild>
        <w:div w:id="1371538248">
          <w:marLeft w:val="0"/>
          <w:marRight w:val="0"/>
          <w:marTop w:val="0"/>
          <w:marBottom w:val="0"/>
          <w:divBdr>
            <w:top w:val="none" w:sz="0" w:space="0" w:color="auto"/>
            <w:left w:val="none" w:sz="0" w:space="0" w:color="auto"/>
            <w:bottom w:val="none" w:sz="0" w:space="0" w:color="auto"/>
            <w:right w:val="none" w:sz="0" w:space="0" w:color="auto"/>
          </w:divBdr>
          <w:divsChild>
            <w:div w:id="466556718">
              <w:marLeft w:val="0"/>
              <w:marRight w:val="0"/>
              <w:marTop w:val="0"/>
              <w:marBottom w:val="0"/>
              <w:divBdr>
                <w:top w:val="single" w:sz="8" w:space="3" w:color="E1E1E1"/>
                <w:left w:val="none" w:sz="0" w:space="0" w:color="auto"/>
                <w:bottom w:val="none" w:sz="0" w:space="0" w:color="auto"/>
                <w:right w:val="none" w:sz="0" w:space="0" w:color="auto"/>
              </w:divBdr>
            </w:div>
          </w:divsChild>
        </w:div>
        <w:div w:id="434907738">
          <w:marLeft w:val="0"/>
          <w:marRight w:val="0"/>
          <w:marTop w:val="0"/>
          <w:marBottom w:val="0"/>
          <w:divBdr>
            <w:top w:val="none" w:sz="0" w:space="0" w:color="auto"/>
            <w:left w:val="none" w:sz="0" w:space="0" w:color="auto"/>
            <w:bottom w:val="none" w:sz="0" w:space="0" w:color="auto"/>
            <w:right w:val="none" w:sz="0" w:space="0" w:color="auto"/>
          </w:divBdr>
          <w:divsChild>
            <w:div w:id="1483811590">
              <w:marLeft w:val="0"/>
              <w:marRight w:val="0"/>
              <w:marTop w:val="0"/>
              <w:marBottom w:val="0"/>
              <w:divBdr>
                <w:top w:val="none" w:sz="0" w:space="0" w:color="auto"/>
                <w:left w:val="none" w:sz="0" w:space="0" w:color="auto"/>
                <w:bottom w:val="none" w:sz="0" w:space="0" w:color="auto"/>
                <w:right w:val="none" w:sz="0" w:space="0" w:color="auto"/>
              </w:divBdr>
              <w:divsChild>
                <w:div w:id="1570849618">
                  <w:marLeft w:val="0"/>
                  <w:marRight w:val="0"/>
                  <w:marTop w:val="0"/>
                  <w:marBottom w:val="0"/>
                  <w:divBdr>
                    <w:top w:val="none" w:sz="0" w:space="0" w:color="auto"/>
                    <w:left w:val="none" w:sz="0" w:space="0" w:color="auto"/>
                    <w:bottom w:val="none" w:sz="0" w:space="0" w:color="auto"/>
                    <w:right w:val="none" w:sz="0" w:space="0" w:color="auto"/>
                  </w:divBdr>
                </w:div>
                <w:div w:id="846020174">
                  <w:marLeft w:val="0"/>
                  <w:marRight w:val="0"/>
                  <w:marTop w:val="0"/>
                  <w:marBottom w:val="0"/>
                  <w:divBdr>
                    <w:top w:val="none" w:sz="0" w:space="0" w:color="auto"/>
                    <w:left w:val="none" w:sz="0" w:space="0" w:color="auto"/>
                    <w:bottom w:val="none" w:sz="0" w:space="0" w:color="auto"/>
                    <w:right w:val="none" w:sz="0" w:space="0" w:color="auto"/>
                  </w:divBdr>
                </w:div>
                <w:div w:id="13058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Christodoulou</dc:creator>
  <cp:keywords/>
  <dc:description/>
  <cp:lastModifiedBy>Anthimos</cp:lastModifiedBy>
  <cp:revision>3</cp:revision>
  <dcterms:created xsi:type="dcterms:W3CDTF">2021-08-26T12:32:00Z</dcterms:created>
  <dcterms:modified xsi:type="dcterms:W3CDTF">2021-08-27T12:04:00Z</dcterms:modified>
</cp:coreProperties>
</file>