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31" w:rsidRDefault="00634C31" w:rsidP="00634C31">
      <w:pPr>
        <w:jc w:val="center"/>
        <w:rPr>
          <w:rFonts w:ascii="Calibri" w:hAnsi="Calibri" w:cs="Calibri"/>
          <w:b/>
          <w:sz w:val="22"/>
          <w:szCs w:val="22"/>
        </w:rPr>
      </w:pPr>
    </w:p>
    <w:p w:rsidR="00634C31" w:rsidRDefault="00634C31" w:rsidP="00634C31">
      <w:pPr>
        <w:jc w:val="center"/>
        <w:rPr>
          <w:rFonts w:ascii="Calibri" w:hAnsi="Calibri" w:cs="Calibri"/>
          <w:b/>
          <w:sz w:val="22"/>
          <w:szCs w:val="22"/>
        </w:rPr>
      </w:pPr>
    </w:p>
    <w:p w:rsidR="00634C31"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r>
        <w:rPr>
          <w:rFonts w:ascii="Calibri" w:hAnsi="Calibri" w:cs="Calibri"/>
          <w:b/>
          <w:sz w:val="22"/>
          <w:szCs w:val="22"/>
        </w:rPr>
        <w:t xml:space="preserve">ΥΠΟΔΕΙΓΜΑ 1 - </w:t>
      </w:r>
      <w:r w:rsidRPr="00912947">
        <w:rPr>
          <w:rFonts w:ascii="Calibri" w:hAnsi="Calibri" w:cs="Calibri"/>
          <w:b/>
          <w:sz w:val="22"/>
          <w:szCs w:val="22"/>
        </w:rPr>
        <w:t>ΑΙΤΗΣΗ ΥΠΟΒΟΛΗΣ ΥΠΟΨΗΦΙΟΤΗΤΑΣ ΓΙΑ ΤΟ ΕΡΓΟ:</w:t>
      </w:r>
    </w:p>
    <w:p w:rsidR="008D5CDE" w:rsidRDefault="00634C31" w:rsidP="00634C31">
      <w:pPr>
        <w:jc w:val="center"/>
        <w:rPr>
          <w:rFonts w:ascii="Calibri" w:hAnsi="Calibri" w:cs="Calibri"/>
          <w:b/>
          <w:bCs/>
          <w:sz w:val="22"/>
          <w:szCs w:val="22"/>
          <w:lang w:bidi="el-GR"/>
        </w:rPr>
      </w:pPr>
      <w:r w:rsidRPr="00912947">
        <w:rPr>
          <w:rFonts w:ascii="Calibri" w:hAnsi="Calibri" w:cs="Calibri"/>
          <w:b/>
          <w:sz w:val="22"/>
          <w:szCs w:val="22"/>
        </w:rPr>
        <w:t>«</w:t>
      </w:r>
      <w:r w:rsidRPr="00634C31">
        <w:rPr>
          <w:rFonts w:ascii="Calibri" w:hAnsi="Calibri" w:cs="Calibri"/>
          <w:b/>
          <w:bCs/>
          <w:sz w:val="22"/>
          <w:szCs w:val="22"/>
          <w:lang w:bidi="el-GR"/>
        </w:rPr>
        <w:t xml:space="preserve">ΑΠΟΚΤΗΣΗ ΑΚΑΔΗΜΑΪΚΗΣ ΔΙΔΑΚΤΙΚΗΣ ΕΜΠΕΙΡΙΑΣ ΣΕ ΝΕΟΥΣ/ΝΕΕΣ  ΕΠΙΣΤΗΜΟΝΕΣ ΚΑΤΟΧΟΥΣ </w:t>
      </w:r>
    </w:p>
    <w:p w:rsidR="009074EF" w:rsidRDefault="009074EF" w:rsidP="00634C31">
      <w:pPr>
        <w:jc w:val="center"/>
        <w:rPr>
          <w:rFonts w:ascii="Calibri" w:hAnsi="Calibri" w:cs="Calibri"/>
          <w:b/>
          <w:sz w:val="22"/>
          <w:szCs w:val="22"/>
        </w:rPr>
      </w:pPr>
      <w:r w:rsidRPr="00634C31">
        <w:rPr>
          <w:rFonts w:ascii="Calibri" w:hAnsi="Calibri" w:cs="Calibri"/>
          <w:b/>
          <w:bCs/>
          <w:sz w:val="22"/>
          <w:szCs w:val="22"/>
          <w:lang w:bidi="el-GR"/>
        </w:rPr>
        <w:t>ΔΙΔΑΚΤΟΡΙΚΟΥ ΣΤΟ ΕΘΝΙΚΟ ΜΕΤΣΟΒΙΟ ΠΟΛΥΤΕΧΝΕΙΟ</w:t>
      </w:r>
      <w:r w:rsidRPr="00912947">
        <w:rPr>
          <w:rFonts w:ascii="Calibri" w:hAnsi="Calibri" w:cs="Calibri"/>
          <w:b/>
          <w:sz w:val="22"/>
          <w:szCs w:val="22"/>
        </w:rPr>
        <w:t>»</w:t>
      </w:r>
    </w:p>
    <w:p w:rsidR="00634C31" w:rsidRPr="00912947" w:rsidRDefault="008D5CDE" w:rsidP="00634C31">
      <w:pPr>
        <w:jc w:val="center"/>
        <w:rPr>
          <w:rFonts w:ascii="Calibri" w:hAnsi="Calibri" w:cs="Calibri"/>
          <w:b/>
          <w:sz w:val="22"/>
          <w:szCs w:val="22"/>
        </w:rPr>
      </w:pPr>
      <w:r>
        <w:rPr>
          <w:rFonts w:ascii="Calibri" w:hAnsi="Calibri" w:cs="Calibri"/>
          <w:b/>
          <w:bCs/>
          <w:sz w:val="22"/>
          <w:szCs w:val="22"/>
          <w:lang w:bidi="el-GR"/>
        </w:rPr>
        <w:br/>
      </w:r>
    </w:p>
    <w:p w:rsidR="00634C31" w:rsidRPr="00912947" w:rsidRDefault="00634C31" w:rsidP="00634C31">
      <w:pPr>
        <w:jc w:val="center"/>
        <w:rPr>
          <w:rFonts w:ascii="Calibri" w:hAnsi="Calibri" w:cs="Calibr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912947" w:rsidTr="00D01522">
        <w:trPr>
          <w:trHeight w:val="416"/>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ΣΧΟΛΗ</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4"/>
        </w:trPr>
        <w:tc>
          <w:tcPr>
            <w:tcW w:w="2660" w:type="dxa"/>
            <w:vAlign w:val="center"/>
          </w:tcPr>
          <w:p w:rsidR="00634C31" w:rsidRPr="008D5CDE" w:rsidRDefault="00634C31" w:rsidP="00D01522">
            <w:pPr>
              <w:rPr>
                <w:rFonts w:ascii="Calibri" w:hAnsi="Calibri" w:cs="Calibri"/>
                <w:b/>
              </w:rPr>
            </w:pPr>
            <w:r>
              <w:rPr>
                <w:rFonts w:ascii="Calibri" w:hAnsi="Calibri" w:cs="Calibri"/>
                <w:b/>
                <w:sz w:val="22"/>
                <w:szCs w:val="22"/>
              </w:rPr>
              <w:t>ΤΟΜΕΑΣ</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391"/>
        </w:trPr>
        <w:tc>
          <w:tcPr>
            <w:tcW w:w="2660" w:type="dxa"/>
            <w:vAlign w:val="center"/>
          </w:tcPr>
          <w:p w:rsidR="00634C31" w:rsidRPr="00912947" w:rsidRDefault="00634C31" w:rsidP="00D01522">
            <w:pPr>
              <w:rPr>
                <w:rFonts w:ascii="Calibri" w:hAnsi="Calibri" w:cs="Calibri"/>
                <w:b/>
              </w:rPr>
            </w:pPr>
            <w:r>
              <w:rPr>
                <w:rFonts w:ascii="Calibri" w:hAnsi="Calibri" w:cs="Calibri"/>
                <w:b/>
                <w:sz w:val="22"/>
                <w:szCs w:val="22"/>
              </w:rPr>
              <w:t>ΚΩΔΙΚΟΣ ΘΕΣΗΣ</w:t>
            </w:r>
          </w:p>
        </w:tc>
        <w:tc>
          <w:tcPr>
            <w:tcW w:w="5862" w:type="dxa"/>
            <w:vAlign w:val="center"/>
          </w:tcPr>
          <w:p w:rsidR="00634C31" w:rsidRPr="00912947" w:rsidRDefault="00634C31" w:rsidP="00D01522">
            <w:pPr>
              <w:rPr>
                <w:rFonts w:ascii="Calibri" w:hAnsi="Calibri" w:cs="Calibri"/>
              </w:rPr>
            </w:pPr>
          </w:p>
        </w:tc>
      </w:tr>
    </w:tbl>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rPr>
          <w:rFonts w:ascii="Calibri" w:hAnsi="Calibri" w:cs="Calibr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912947" w:rsidTr="00D01522">
        <w:trPr>
          <w:trHeight w:val="416"/>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ΟΝΟΜΑΤΕΠΩΝΥΜΟ</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4"/>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ΠΑΤΡΩΝΥΜΟ</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6"/>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ΤΑΧΥΔΡΟΜΙΚΗ ΔΙΕΥΘΥΝΣΗ</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2"/>
        </w:trPr>
        <w:tc>
          <w:tcPr>
            <w:tcW w:w="2660" w:type="dxa"/>
            <w:vAlign w:val="center"/>
          </w:tcPr>
          <w:p w:rsidR="00634C31" w:rsidRPr="008D5CDE" w:rsidRDefault="00634C31" w:rsidP="00D01522">
            <w:pPr>
              <w:rPr>
                <w:rFonts w:ascii="Calibri" w:hAnsi="Calibri" w:cs="Calibri"/>
                <w:b/>
              </w:rPr>
            </w:pPr>
            <w:r w:rsidRPr="00912947">
              <w:rPr>
                <w:rFonts w:ascii="Calibri" w:hAnsi="Calibri" w:cs="Calibri"/>
                <w:b/>
                <w:sz w:val="22"/>
                <w:szCs w:val="22"/>
              </w:rPr>
              <w:t>ΤΗΛΕΦΩΝΟ (ΣΤΑΘΕΡΟ)</w:t>
            </w:r>
            <w:r w:rsidRPr="008D5CDE">
              <w:rPr>
                <w:rFonts w:ascii="Calibri" w:hAnsi="Calibri" w:cs="Calibri"/>
                <w:b/>
                <w:sz w:val="22"/>
                <w:szCs w:val="22"/>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4"/>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ΤΗΛΕΦΩΝΟ (ΚΙΝΗΤΟ)</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lang w:val="en-US"/>
              </w:rPr>
              <w:t>E-MAIL:</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Pr="007E60A3" w:rsidRDefault="00634C31" w:rsidP="00D01522">
            <w:pPr>
              <w:rPr>
                <w:rFonts w:ascii="Calibri" w:hAnsi="Calibri" w:cs="Calibri"/>
                <w:b/>
              </w:rPr>
            </w:pPr>
            <w:r>
              <w:rPr>
                <w:rFonts w:ascii="Calibri" w:hAnsi="Calibri" w:cs="Calibri"/>
                <w:b/>
                <w:sz w:val="22"/>
                <w:szCs w:val="22"/>
              </w:rPr>
              <w:t>ΑΔΤ:</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Default="00634C31" w:rsidP="00D01522">
            <w:pPr>
              <w:rPr>
                <w:rFonts w:ascii="Calibri" w:hAnsi="Calibri" w:cs="Calibri"/>
                <w:b/>
              </w:rPr>
            </w:pPr>
            <w:r>
              <w:rPr>
                <w:rFonts w:ascii="Calibri" w:hAnsi="Calibri" w:cs="Calibri"/>
                <w:b/>
                <w:sz w:val="22"/>
                <w:szCs w:val="22"/>
              </w:rPr>
              <w:t>ΑΦΜ:</w:t>
            </w:r>
          </w:p>
        </w:tc>
        <w:tc>
          <w:tcPr>
            <w:tcW w:w="5862" w:type="dxa"/>
            <w:vAlign w:val="center"/>
          </w:tcPr>
          <w:p w:rsidR="00634C31" w:rsidRPr="00912947" w:rsidRDefault="00634C31" w:rsidP="00D01522">
            <w:pPr>
              <w:rPr>
                <w:rFonts w:ascii="Calibri" w:hAnsi="Calibri" w:cs="Calibri"/>
              </w:rPr>
            </w:pPr>
          </w:p>
        </w:tc>
      </w:tr>
    </w:tbl>
    <w:p w:rsidR="00634C31" w:rsidRPr="00912947" w:rsidRDefault="00634C31" w:rsidP="00634C31">
      <w:pPr>
        <w:jc w:val="both"/>
        <w:rPr>
          <w:rFonts w:ascii="Calibri" w:hAnsi="Calibri" w:cs="Calibri"/>
          <w:sz w:val="22"/>
          <w:szCs w:val="22"/>
        </w:rPr>
      </w:pPr>
    </w:p>
    <w:p w:rsidR="00634C31" w:rsidRPr="00912947" w:rsidRDefault="00634C31" w:rsidP="00634C31">
      <w:pPr>
        <w:jc w:val="both"/>
        <w:rPr>
          <w:rFonts w:ascii="Calibri" w:hAnsi="Calibri" w:cs="Calibri"/>
          <w:sz w:val="22"/>
          <w:szCs w:val="22"/>
        </w:rPr>
      </w:pPr>
    </w:p>
    <w:p w:rsidR="00634C31" w:rsidRPr="00634C31" w:rsidRDefault="00634C31" w:rsidP="00634C31">
      <w:pPr>
        <w:spacing w:before="120"/>
        <w:jc w:val="both"/>
        <w:rPr>
          <w:rFonts w:ascii="Calibri" w:hAnsi="Calibri" w:cs="Calibri"/>
          <w:sz w:val="22"/>
          <w:szCs w:val="22"/>
        </w:rPr>
      </w:pPr>
      <w:r w:rsidRPr="00912947">
        <w:rPr>
          <w:rFonts w:ascii="Calibri" w:hAnsi="Calibri" w:cs="Calibri"/>
          <w:sz w:val="22"/>
          <w:szCs w:val="22"/>
        </w:rPr>
        <w:t xml:space="preserve">Παρακαλώ να θεωρήσετε την παρούσα αίτηση ως επίσημη υποψηφιότητά μου για </w:t>
      </w:r>
      <w:r>
        <w:rPr>
          <w:rFonts w:ascii="Calibri" w:hAnsi="Calibri" w:cs="Calibri"/>
          <w:sz w:val="22"/>
          <w:szCs w:val="22"/>
        </w:rPr>
        <w:t>την</w:t>
      </w:r>
      <w:r w:rsidRPr="00912947">
        <w:rPr>
          <w:rFonts w:ascii="Calibri" w:hAnsi="Calibri" w:cs="Calibri"/>
          <w:sz w:val="22"/>
          <w:szCs w:val="22"/>
        </w:rPr>
        <w:t xml:space="preserve"> </w:t>
      </w:r>
      <w:r>
        <w:rPr>
          <w:rFonts w:ascii="Calibri" w:hAnsi="Calibri" w:cs="Calibri"/>
          <w:sz w:val="22"/>
          <w:szCs w:val="22"/>
        </w:rPr>
        <w:t>θέση</w:t>
      </w:r>
      <w:r w:rsidRPr="00912947">
        <w:rPr>
          <w:rFonts w:ascii="Calibri" w:hAnsi="Calibri" w:cs="Calibri"/>
          <w:sz w:val="22"/>
          <w:szCs w:val="22"/>
        </w:rPr>
        <w:t xml:space="preserve"> με κωδικό </w:t>
      </w:r>
      <w:r>
        <w:rPr>
          <w:rFonts w:ascii="Calibri" w:hAnsi="Calibri" w:cs="Calibri"/>
          <w:sz w:val="22"/>
          <w:szCs w:val="22"/>
        </w:rPr>
        <w:t>…</w:t>
      </w:r>
      <w:r w:rsidRPr="001E2BDE">
        <w:rPr>
          <w:rFonts w:ascii="Calibri" w:hAnsi="Calibri" w:cs="Calibri"/>
          <w:b/>
          <w:sz w:val="22"/>
          <w:szCs w:val="22"/>
        </w:rPr>
        <w:t>……</w:t>
      </w:r>
      <w:r>
        <w:rPr>
          <w:rFonts w:ascii="Calibri" w:hAnsi="Calibri" w:cs="Calibri"/>
          <w:sz w:val="22"/>
          <w:szCs w:val="22"/>
        </w:rPr>
        <w:t xml:space="preserve"> </w:t>
      </w:r>
      <w:r w:rsidRPr="00912947">
        <w:rPr>
          <w:rFonts w:ascii="Calibri" w:hAnsi="Calibri" w:cs="Calibri"/>
          <w:sz w:val="22"/>
          <w:szCs w:val="22"/>
        </w:rPr>
        <w:t xml:space="preserve">σύμφωνα με την Πρόσκληση Εκδήλωσης Ενδιαφέροντος του Ειδικού Λογαριασμού Κονδυλίων Έρευνας με Αρ. Πρωτ. </w:t>
      </w:r>
      <w:r w:rsidR="009074EF">
        <w:rPr>
          <w:rFonts w:ascii="Calibri" w:hAnsi="Calibri" w:cs="Calibri"/>
          <w:sz w:val="22"/>
          <w:szCs w:val="22"/>
        </w:rPr>
        <w:t>……………../2024.</w:t>
      </w:r>
    </w:p>
    <w:p w:rsidR="00634C31" w:rsidRPr="00912947" w:rsidRDefault="00634C31" w:rsidP="00634C31">
      <w:pPr>
        <w:jc w:val="both"/>
        <w:rPr>
          <w:rFonts w:ascii="Calibri" w:hAnsi="Calibri" w:cs="Calibri"/>
          <w:sz w:val="22"/>
          <w:szCs w:val="22"/>
        </w:rPr>
      </w:pPr>
      <w:r w:rsidRPr="00912947">
        <w:rPr>
          <w:rFonts w:ascii="Calibri" w:hAnsi="Calibri" w:cs="Calibri"/>
          <w:sz w:val="22"/>
          <w:szCs w:val="22"/>
        </w:rPr>
        <w:t>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w:t>
      </w:r>
    </w:p>
    <w:p w:rsidR="00634C31" w:rsidRPr="00912947" w:rsidRDefault="00634C31" w:rsidP="00634C31">
      <w:pPr>
        <w:jc w:val="both"/>
        <w:rPr>
          <w:rFonts w:ascii="Calibri" w:hAnsi="Calibri" w:cs="Calibri"/>
          <w:sz w:val="22"/>
          <w:szCs w:val="22"/>
        </w:rPr>
      </w:pPr>
    </w:p>
    <w:p w:rsidR="00634C31" w:rsidRPr="00912947" w:rsidRDefault="00634C31" w:rsidP="00634C31">
      <w:pPr>
        <w:spacing w:line="360" w:lineRule="auto"/>
        <w:jc w:val="both"/>
        <w:rPr>
          <w:rFonts w:ascii="Calibri" w:hAnsi="Calibri" w:cs="Calibri"/>
          <w:b/>
          <w:sz w:val="22"/>
          <w:szCs w:val="22"/>
        </w:rPr>
      </w:pPr>
      <w:r w:rsidRPr="00912947">
        <w:rPr>
          <w:rFonts w:ascii="Calibri" w:hAnsi="Calibri" w:cs="Calibri"/>
          <w:b/>
          <w:sz w:val="22"/>
          <w:szCs w:val="22"/>
        </w:rPr>
        <w:t>Συνημμένα Δικαιολογητικά:</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sz w:val="22"/>
          <w:szCs w:val="22"/>
        </w:rPr>
      </w:pPr>
      <w:r w:rsidRPr="00912947">
        <w:rPr>
          <w:rFonts w:ascii="Calibri" w:hAnsi="Calibri" w:cs="Calibri"/>
          <w:b/>
          <w:sz w:val="22"/>
          <w:szCs w:val="22"/>
        </w:rPr>
        <w:t>…………………………………………</w:t>
      </w:r>
    </w:p>
    <w:p w:rsidR="00634C31" w:rsidRPr="00912947" w:rsidRDefault="00634C31" w:rsidP="00634C31">
      <w:pPr>
        <w:autoSpaceDE w:val="0"/>
        <w:spacing w:line="360" w:lineRule="auto"/>
        <w:ind w:left="6237"/>
        <w:rPr>
          <w:rFonts w:ascii="Calibri" w:hAnsi="Calibri" w:cs="Calibri"/>
          <w:sz w:val="22"/>
          <w:szCs w:val="22"/>
        </w:rPr>
      </w:pPr>
      <w:r w:rsidRPr="00912947">
        <w:rPr>
          <w:rFonts w:ascii="Calibri" w:hAnsi="Calibri" w:cs="Calibri"/>
          <w:sz w:val="22"/>
          <w:szCs w:val="22"/>
        </w:rPr>
        <w:t>Ο/Η Αιτ…………..</w:t>
      </w:r>
    </w:p>
    <w:p w:rsidR="00BC06B8" w:rsidRDefault="00BC06B8">
      <w:pPr>
        <w:spacing w:after="120"/>
        <w:ind w:left="284" w:hanging="284"/>
        <w:jc w:val="both"/>
        <w:rPr>
          <w:rFonts w:ascii="Calibri" w:hAnsi="Calibri" w:cs="Calibri"/>
          <w:sz w:val="22"/>
          <w:szCs w:val="22"/>
        </w:rPr>
      </w:pPr>
      <w:r>
        <w:rPr>
          <w:rFonts w:ascii="Calibri" w:hAnsi="Calibri" w:cs="Calibri"/>
          <w:sz w:val="22"/>
          <w:szCs w:val="22"/>
        </w:rPr>
        <w:br w:type="page"/>
      </w:r>
    </w:p>
    <w:p w:rsidR="00634C31" w:rsidRPr="001E2BDE" w:rsidRDefault="00634C31" w:rsidP="00634C31">
      <w:pPr>
        <w:pStyle w:val="Heading30"/>
        <w:keepNext/>
        <w:keepLines/>
        <w:rPr>
          <w:rFonts w:ascii="Calibri" w:hAnsi="Calibri" w:cs="Calibri"/>
          <w:sz w:val="22"/>
          <w:szCs w:val="22"/>
        </w:rPr>
      </w:pPr>
      <w:bookmarkStart w:id="0" w:name="bookmark16"/>
      <w:r w:rsidRPr="001E2BDE">
        <w:rPr>
          <w:rFonts w:ascii="Calibri" w:hAnsi="Calibri" w:cs="Calibri"/>
          <w:color w:val="000000"/>
          <w:sz w:val="22"/>
          <w:szCs w:val="22"/>
          <w:lang w:bidi="el-GR"/>
        </w:rPr>
        <w:lastRenderedPageBreak/>
        <w:t>Υπόδειγμα 2 - ΥΠΕΥΘΥΝΗ ΔΗΛΩΣΗ</w:t>
      </w:r>
      <w:bookmarkEnd w:id="0"/>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Times New Roman" w:eastAsia="Times New Roman" w:hAnsi="Times New Roman"/>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Default="00634C31" w:rsidP="00634C31">
      <w:pPr>
        <w:pStyle w:val="Other0"/>
        <w:spacing w:after="120"/>
        <w:ind w:left="198" w:firstLine="198"/>
        <w:rPr>
          <w:rFonts w:ascii="Calibri" w:hAnsi="Calibri" w:cs="Calibri"/>
          <w:color w:val="000000"/>
          <w:sz w:val="18"/>
          <w:szCs w:val="18"/>
          <w:lang w:bidi="el-GR"/>
        </w:rPr>
      </w:pPr>
      <w:r w:rsidRPr="00981AF9">
        <w:rPr>
          <w:rFonts w:ascii="Calibri" w:hAnsi="Calibri" w:cs="Calibri"/>
          <w:color w:val="000000"/>
          <w:sz w:val="18"/>
          <w:szCs w:val="18"/>
          <w:lang w:bidi="el-GR"/>
        </w:rPr>
        <w:t xml:space="preserve">Με ατομική μου ευθύνη και γνωρίζοντας τις κυρώσεις </w:t>
      </w:r>
      <w:r w:rsidRPr="00981AF9">
        <w:rPr>
          <w:rFonts w:ascii="Calibri" w:hAnsi="Calibri" w:cs="Calibri"/>
          <w:b/>
          <w:bCs/>
          <w:color w:val="000000"/>
          <w:sz w:val="18"/>
          <w:szCs w:val="18"/>
          <w:vertAlign w:val="superscript"/>
          <w:lang w:bidi="el-GR"/>
        </w:rPr>
        <w:t>(3)</w:t>
      </w:r>
      <w:r w:rsidRPr="00981AF9">
        <w:rPr>
          <w:rFonts w:ascii="Calibri" w:hAnsi="Calibri" w:cs="Calibri"/>
          <w:color w:val="000000"/>
          <w:sz w:val="18"/>
          <w:szCs w:val="18"/>
          <w:lang w:bidi="el-GR"/>
        </w:rPr>
        <w:t>, που προβλέπονται από τις διατάξεις της παρ. 6 του άρθρου 22 του Ν. 1599/1986, δηλώνω ότι:</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Τα στοιχεία που αναφέρονται στο βιογραφικό μου σημείωμα είναι αληθή,</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Έλαβα γνώση των όρων της παρούσας πρόσκλησης εκδήλωσης ενδιαφέροντος και τους αποδέχομαι όλους ανεπιφύλακτα</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 xml:space="preserve">Έχω λάβει το διδακτορικό μου τίτλο (ημερομηνία επιτυχούς υποστήριξης) μετά την </w:t>
      </w:r>
      <w:r>
        <w:rPr>
          <w:rFonts w:ascii="Calibri" w:hAnsi="Calibri" w:cs="Calibri"/>
          <w:sz w:val="18"/>
          <w:szCs w:val="18"/>
          <w:lang w:bidi="el-GR"/>
        </w:rPr>
        <w:t>0</w:t>
      </w:r>
      <w:r w:rsidRPr="000B4A95">
        <w:rPr>
          <w:rFonts w:ascii="Calibri" w:hAnsi="Calibri" w:cs="Calibri"/>
          <w:sz w:val="18"/>
          <w:szCs w:val="18"/>
          <w:lang w:bidi="el-GR"/>
        </w:rPr>
        <w:t>1.</w:t>
      </w:r>
      <w:r>
        <w:rPr>
          <w:rFonts w:ascii="Calibri" w:hAnsi="Calibri" w:cs="Calibri"/>
          <w:sz w:val="18"/>
          <w:szCs w:val="18"/>
          <w:lang w:bidi="el-GR"/>
        </w:rPr>
        <w:t>0</w:t>
      </w:r>
      <w:r w:rsidRPr="000B4A95">
        <w:rPr>
          <w:rFonts w:ascii="Calibri" w:hAnsi="Calibri" w:cs="Calibri"/>
          <w:sz w:val="18"/>
          <w:szCs w:val="18"/>
          <w:lang w:bidi="el-GR"/>
        </w:rPr>
        <w:t xml:space="preserve">1.2012, </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Δεν κατέχω θέση μέλους ΔΕΠ, ΕΕΠ, ΕΔΙΠ, ΕΤΕΠ των ΑΕΙ, ΣΕΠ του ΕΑΠ, συμβασιούχου διδάσκοντα του Π.Δ. 407/80 στην Ελλάδα ή στην αλλοδαπή,</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Δεν κατέχω θέση διοικητικού προσωπικού στο Ίδρυμα,</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 xml:space="preserve">Δεν κατέχω άλλη θέση συμβασιούχου ακαδημαϊκού υποτρόφου </w:t>
      </w:r>
      <w:r>
        <w:rPr>
          <w:rFonts w:ascii="Calibri" w:hAnsi="Calibri" w:cs="Calibri"/>
          <w:sz w:val="18"/>
          <w:szCs w:val="18"/>
          <w:lang w:bidi="el-GR"/>
        </w:rPr>
        <w:t>της</w:t>
      </w:r>
      <w:r w:rsidRPr="000B4A95">
        <w:rPr>
          <w:rFonts w:ascii="Calibri" w:hAnsi="Calibri" w:cs="Calibri"/>
          <w:sz w:val="18"/>
          <w:szCs w:val="18"/>
          <w:lang w:bidi="el-GR"/>
        </w:rPr>
        <w:t xml:space="preserve"> οικεί</w:t>
      </w:r>
      <w:r>
        <w:rPr>
          <w:rFonts w:ascii="Calibri" w:hAnsi="Calibri" w:cs="Calibri"/>
          <w:sz w:val="18"/>
          <w:szCs w:val="18"/>
          <w:lang w:bidi="el-GR"/>
        </w:rPr>
        <w:t>ας</w:t>
      </w:r>
      <w:r w:rsidRPr="000B4A95">
        <w:rPr>
          <w:rFonts w:ascii="Calibri" w:hAnsi="Calibri" w:cs="Calibri"/>
          <w:sz w:val="18"/>
          <w:szCs w:val="18"/>
          <w:lang w:bidi="el-GR"/>
        </w:rPr>
        <w:t xml:space="preserve"> </w:t>
      </w:r>
      <w:r>
        <w:rPr>
          <w:rFonts w:ascii="Calibri" w:hAnsi="Calibri" w:cs="Calibri"/>
          <w:sz w:val="18"/>
          <w:szCs w:val="18"/>
          <w:lang w:bidi="el-GR"/>
        </w:rPr>
        <w:t xml:space="preserve">Σχολής </w:t>
      </w:r>
      <w:r w:rsidRPr="000B4A95">
        <w:rPr>
          <w:rFonts w:ascii="Calibri" w:hAnsi="Calibri" w:cs="Calibri"/>
          <w:sz w:val="18"/>
          <w:szCs w:val="18"/>
          <w:lang w:bidi="el-GR"/>
        </w:rPr>
        <w:t>πέραν</w:t>
      </w:r>
      <w:r>
        <w:rPr>
          <w:rFonts w:ascii="Calibri" w:hAnsi="Calibri" w:cs="Calibri"/>
          <w:sz w:val="18"/>
          <w:szCs w:val="18"/>
          <w:lang w:bidi="el-GR"/>
        </w:rPr>
        <w:t xml:space="preserve"> </w:t>
      </w:r>
      <w:r w:rsidRPr="000B4A95">
        <w:rPr>
          <w:rFonts w:ascii="Calibri" w:hAnsi="Calibri" w:cs="Calibri"/>
          <w:sz w:val="18"/>
          <w:szCs w:val="18"/>
          <w:lang w:bidi="el-GR"/>
        </w:rPr>
        <w:t xml:space="preserve"> της σύμβασης που θα συνάψω στο πλαίσιο της παρούσας Δράσης, και</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Δεν κατέχω θέση Ερευνητή/Ειδικού Λειτουργικού Επιστήμονα σε ερευνητικά κέντρα της Ελλάδας ή της αλλοδαπής.</w:t>
      </w:r>
    </w:p>
    <w:p w:rsidR="00634C31" w:rsidRPr="00981AF9" w:rsidRDefault="00634C31" w:rsidP="00634C31">
      <w:pPr>
        <w:pStyle w:val="Other0"/>
        <w:spacing w:after="200"/>
        <w:ind w:left="200"/>
        <w:rPr>
          <w:rFonts w:ascii="Calibri" w:hAnsi="Calibri" w:cs="Calibri"/>
          <w:sz w:val="18"/>
          <w:szCs w:val="18"/>
        </w:rPr>
      </w:pPr>
    </w:p>
    <w:p w:rsidR="00634C31" w:rsidRPr="000B4A95" w:rsidRDefault="00634C31" w:rsidP="00634C31">
      <w:pPr>
        <w:pStyle w:val="Other0"/>
        <w:tabs>
          <w:tab w:val="left" w:pos="1234"/>
          <w:tab w:val="left" w:pos="1502"/>
        </w:tabs>
        <w:spacing w:after="200"/>
        <w:ind w:right="520"/>
        <w:jc w:val="right"/>
        <w:rPr>
          <w:color w:val="000000"/>
          <w:sz w:val="16"/>
          <w:szCs w:val="16"/>
          <w:lang w:bidi="el-GR"/>
        </w:rPr>
      </w:pPr>
    </w:p>
    <w:p w:rsidR="00634C31" w:rsidRPr="000B4A95"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/2022</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p>
    <w:p w:rsidR="00634C31" w:rsidRDefault="00634C31" w:rsidP="00634C31">
      <w:pPr>
        <w:pStyle w:val="Other0"/>
        <w:spacing w:after="200"/>
        <w:ind w:right="520"/>
        <w:jc w:val="right"/>
        <w:rPr>
          <w:color w:val="000000"/>
          <w:sz w:val="16"/>
          <w:szCs w:val="16"/>
          <w:lang w:bidi="el-GR"/>
        </w:rPr>
      </w:pPr>
    </w:p>
    <w:p w:rsidR="00634C31" w:rsidRPr="001A4FD5"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Default="00634C31" w:rsidP="00634C31">
      <w:pPr>
        <w:rPr>
          <w:rFonts w:ascii="Arial" w:eastAsia="Arial" w:hAnsi="Arial" w:cs="Arial"/>
          <w:color w:val="000000"/>
          <w:sz w:val="12"/>
          <w:szCs w:val="12"/>
          <w:lang w:bidi="el-GR"/>
        </w:rPr>
      </w:pPr>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1E2BDE" w:rsidRDefault="00634C31" w:rsidP="00634C31">
      <w:pPr>
        <w:pStyle w:val="Heading30"/>
        <w:keepNext/>
        <w:keepLines/>
        <w:rPr>
          <w:rFonts w:ascii="Verdana" w:hAnsi="Verdana" w:cs="Verdana"/>
          <w:sz w:val="22"/>
          <w:szCs w:val="22"/>
        </w:rPr>
      </w:pPr>
      <w:r>
        <w:rPr>
          <w:color w:val="000000"/>
          <w:sz w:val="12"/>
          <w:szCs w:val="12"/>
          <w:lang w:bidi="el-GR"/>
        </w:rPr>
        <w:br w:type="page"/>
      </w:r>
      <w:r w:rsidRPr="001E2BDE">
        <w:rPr>
          <w:rFonts w:ascii="Verdana" w:hAnsi="Verdana" w:cs="Verdana"/>
          <w:color w:val="000000"/>
          <w:sz w:val="22"/>
          <w:szCs w:val="22"/>
          <w:lang w:bidi="el-GR"/>
        </w:rPr>
        <w:lastRenderedPageBreak/>
        <w:t xml:space="preserve">Υπόδειγμα </w:t>
      </w:r>
      <w:r>
        <w:rPr>
          <w:rFonts w:ascii="Verdana" w:hAnsi="Verdana" w:cs="Verdana"/>
          <w:color w:val="000000"/>
          <w:sz w:val="22"/>
          <w:szCs w:val="22"/>
          <w:lang w:bidi="el-GR"/>
        </w:rPr>
        <w:t>3</w:t>
      </w:r>
      <w:r w:rsidRPr="001E2BDE">
        <w:rPr>
          <w:rFonts w:ascii="Verdana" w:hAnsi="Verdana" w:cs="Verdana"/>
          <w:color w:val="000000"/>
          <w:sz w:val="22"/>
          <w:szCs w:val="22"/>
          <w:lang w:bidi="el-GR"/>
        </w:rPr>
        <w:t xml:space="preserve"> - ΥΠΕΥΘΥΝΗ ΔΗΛΩΣΗ</w:t>
      </w:r>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Segoe UI" w:eastAsia="Segoe UI" w:hAnsi="Segoe UI" w:cs="Segoe U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Pr="00C202B2" w:rsidRDefault="00634C31" w:rsidP="00634C31">
      <w:pPr>
        <w:pStyle w:val="Other0"/>
        <w:spacing w:after="200"/>
        <w:ind w:firstLine="0"/>
        <w:jc w:val="both"/>
        <w:rPr>
          <w:rFonts w:ascii="Verdana" w:hAnsi="Verdana" w:cs="Verdana"/>
          <w:b/>
          <w:bCs/>
          <w:color w:val="000000"/>
          <w:sz w:val="18"/>
          <w:szCs w:val="18"/>
          <w:lang w:bidi="el-GR"/>
        </w:rPr>
      </w:pPr>
      <w:r w:rsidRPr="00981AF9">
        <w:rPr>
          <w:rFonts w:ascii="Verdana" w:hAnsi="Verdana" w:cs="Verdana"/>
          <w:color w:val="000000"/>
          <w:sz w:val="18"/>
          <w:szCs w:val="18"/>
          <w:lang w:bidi="el-GR"/>
        </w:rPr>
        <w:t xml:space="preserve">Με ατομική μου ευθύνη και γνωρίζοντας τις κυρώσεις </w:t>
      </w:r>
      <w:r w:rsidRPr="00981AF9">
        <w:rPr>
          <w:rFonts w:ascii="Verdana" w:hAnsi="Verdana" w:cs="Verdana"/>
          <w:b/>
          <w:bCs/>
          <w:color w:val="000000"/>
          <w:sz w:val="18"/>
          <w:szCs w:val="18"/>
          <w:vertAlign w:val="superscript"/>
          <w:lang w:bidi="el-GR"/>
        </w:rPr>
        <w:t>(3)</w:t>
      </w:r>
      <w:r w:rsidRPr="00981AF9">
        <w:rPr>
          <w:rFonts w:ascii="Verdana" w:hAnsi="Verdana" w:cs="Verdana"/>
          <w:color w:val="000000"/>
          <w:sz w:val="18"/>
          <w:szCs w:val="18"/>
          <w:lang w:bidi="el-GR"/>
        </w:rPr>
        <w:t>, που προβλέπονται από τις διατάξεις της παρ. 6 του άρθρου 22 του Ν. 1599/1986, δηλώνω ότι:</w:t>
      </w:r>
      <w:r>
        <w:rPr>
          <w:rFonts w:ascii="Verdana" w:hAnsi="Verdana" w:cs="Verdana"/>
          <w:color w:val="000000"/>
          <w:sz w:val="18"/>
          <w:szCs w:val="18"/>
          <w:lang w:bidi="el-GR"/>
        </w:rPr>
        <w:t xml:space="preserve">  </w:t>
      </w:r>
      <w:r w:rsidRPr="00564C6C">
        <w:rPr>
          <w:rFonts w:ascii="Verdana" w:hAnsi="Verdana" w:cs="Verdana"/>
          <w:b/>
          <w:bCs/>
          <w:color w:val="FF0000"/>
          <w:sz w:val="18"/>
          <w:szCs w:val="18"/>
          <w:lang w:bidi="el-GR"/>
        </w:rPr>
        <w:t>{επιλογή ενός από τα παρακάτω και διαγραφή των υπολοίπων}</w:t>
      </w:r>
    </w:p>
    <w:p w:rsidR="00634C31" w:rsidRPr="001A4FD5"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εκπληρώσει τις στρατιωτικές </w:t>
      </w:r>
      <w:r>
        <w:rPr>
          <w:rFonts w:ascii="Verdana" w:hAnsi="Verdana" w:cs="Verdana"/>
          <w:sz w:val="18"/>
          <w:szCs w:val="18"/>
        </w:rPr>
        <w:t>μου</w:t>
      </w:r>
      <w:r w:rsidRPr="00C202B2">
        <w:rPr>
          <w:rFonts w:ascii="Verdana" w:hAnsi="Verdana" w:cs="Verdana"/>
          <w:sz w:val="18"/>
          <w:szCs w:val="18"/>
        </w:rPr>
        <w:t xml:space="preserve"> υποχρεώσεις  </w:t>
      </w:r>
    </w:p>
    <w:p w:rsidR="00634C31" w:rsidRPr="001A4FD5" w:rsidRDefault="00634C31" w:rsidP="00634C31">
      <w:pPr>
        <w:pStyle w:val="Other0"/>
        <w:spacing w:after="200"/>
        <w:ind w:firstLine="0"/>
        <w:rPr>
          <w:rFonts w:ascii="Verdana" w:hAnsi="Verdana" w:cs="Verdana"/>
          <w:b/>
          <w:color w:val="FF0000"/>
          <w:sz w:val="24"/>
          <w:szCs w:val="24"/>
        </w:rPr>
      </w:pPr>
      <w:r w:rsidRPr="001A4FD5">
        <w:rPr>
          <w:rFonts w:ascii="Verdana" w:hAnsi="Verdana" w:cs="Verdana"/>
          <w:b/>
          <w:color w:val="FF0000"/>
          <w:sz w:val="24"/>
          <w:szCs w:val="24"/>
        </w:rPr>
        <w:t>Η’</w:t>
      </w:r>
    </w:p>
    <w:p w:rsidR="00634C31" w:rsidRPr="001A4FD5"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απαλλαγεί νόμιμα απ' αυτές </w:t>
      </w:r>
    </w:p>
    <w:p w:rsidR="00634C31" w:rsidRPr="001A4FD5" w:rsidRDefault="00634C31" w:rsidP="00634C31">
      <w:pPr>
        <w:pStyle w:val="Other0"/>
        <w:spacing w:after="200"/>
        <w:ind w:firstLine="0"/>
        <w:rPr>
          <w:rFonts w:ascii="Verdana" w:hAnsi="Verdana" w:cs="Verdana"/>
          <w:b/>
          <w:color w:val="FF0000"/>
          <w:sz w:val="24"/>
          <w:szCs w:val="24"/>
        </w:rPr>
      </w:pPr>
      <w:r w:rsidRPr="001A4FD5">
        <w:rPr>
          <w:rFonts w:ascii="Verdana" w:hAnsi="Verdana" w:cs="Verdana"/>
          <w:b/>
          <w:color w:val="FF0000"/>
          <w:sz w:val="24"/>
          <w:szCs w:val="24"/>
        </w:rPr>
        <w:t>Η’</w:t>
      </w:r>
    </w:p>
    <w:p w:rsidR="00634C31"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λάβει αναβολή για όλο το χρόνο διάρκειας του έργου (01/10/2022-30/09/2023).</w:t>
      </w:r>
    </w:p>
    <w:p w:rsidR="00634C31" w:rsidRPr="00E10E7A" w:rsidRDefault="00634C31" w:rsidP="00634C31">
      <w:pPr>
        <w:pStyle w:val="Bodytext"/>
        <w:tabs>
          <w:tab w:val="left" w:pos="358"/>
        </w:tabs>
        <w:spacing w:before="120" w:after="0" w:line="360" w:lineRule="auto"/>
        <w:jc w:val="both"/>
        <w:rPr>
          <w:rFonts w:ascii="Verdana" w:hAnsi="Verdana" w:cs="Verdana"/>
          <w:b/>
          <w:color w:val="FF0000"/>
          <w:sz w:val="18"/>
          <w:szCs w:val="18"/>
        </w:rPr>
      </w:pPr>
      <w:r w:rsidRPr="00E10E7A">
        <w:rPr>
          <w:rFonts w:ascii="Verdana" w:hAnsi="Verdana" w:cs="Verdana"/>
          <w:b/>
          <w:color w:val="FF0000"/>
          <w:sz w:val="18"/>
          <w:szCs w:val="18"/>
        </w:rPr>
        <w:t xml:space="preserve">(ΜΙΑ ΑΠΟ ΤΙΣ </w:t>
      </w:r>
      <w:r>
        <w:rPr>
          <w:rFonts w:ascii="Verdana" w:hAnsi="Verdana" w:cs="Verdana"/>
          <w:b/>
          <w:color w:val="FF0000"/>
          <w:sz w:val="18"/>
          <w:szCs w:val="18"/>
        </w:rPr>
        <w:t>ΤΡΕΙΣ</w:t>
      </w:r>
      <w:r w:rsidRPr="00E10E7A">
        <w:rPr>
          <w:rFonts w:ascii="Verdana" w:hAnsi="Verdana" w:cs="Verdana"/>
          <w:b/>
          <w:color w:val="FF0000"/>
          <w:sz w:val="18"/>
          <w:szCs w:val="18"/>
        </w:rPr>
        <w:t xml:space="preserve"> ΕΠΙΛΟΓΕΣ)</w:t>
      </w:r>
    </w:p>
    <w:p w:rsidR="00634C31" w:rsidRPr="001A4FD5"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/2022</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p>
    <w:p w:rsidR="00634C31" w:rsidRDefault="00634C31" w:rsidP="00634C31">
      <w:pPr>
        <w:pStyle w:val="Other0"/>
        <w:spacing w:after="200"/>
        <w:ind w:right="520"/>
        <w:jc w:val="right"/>
        <w:rPr>
          <w:color w:val="000000"/>
          <w:sz w:val="16"/>
          <w:szCs w:val="16"/>
          <w:lang w:bidi="el-GR"/>
        </w:rPr>
      </w:pPr>
    </w:p>
    <w:p w:rsidR="00634C31" w:rsidRDefault="00634C31" w:rsidP="00634C31">
      <w:pPr>
        <w:pStyle w:val="Other0"/>
        <w:spacing w:after="200"/>
        <w:ind w:right="520"/>
        <w:jc w:val="right"/>
        <w:rPr>
          <w:color w:val="000000"/>
          <w:sz w:val="16"/>
          <w:szCs w:val="16"/>
          <w:lang w:bidi="el-GR"/>
        </w:rPr>
      </w:pPr>
    </w:p>
    <w:p w:rsidR="00634C31" w:rsidRDefault="00634C31" w:rsidP="00634C31">
      <w:pPr>
        <w:pStyle w:val="Other0"/>
        <w:spacing w:after="200"/>
        <w:ind w:right="520"/>
        <w:jc w:val="right"/>
        <w:rPr>
          <w:color w:val="000000"/>
          <w:sz w:val="16"/>
          <w:szCs w:val="16"/>
          <w:lang w:bidi="el-GR"/>
        </w:rPr>
      </w:pPr>
    </w:p>
    <w:p w:rsidR="00634C31" w:rsidRPr="001A4FD5"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Default="00634C31" w:rsidP="00634C31">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1E2BDE" w:rsidRDefault="00634C31" w:rsidP="00634C31">
      <w:pPr>
        <w:pStyle w:val="Heading30"/>
        <w:keepNext/>
        <w:keepLines/>
        <w:rPr>
          <w:rFonts w:ascii="Verdana" w:hAnsi="Verdana" w:cs="Verdana"/>
          <w:sz w:val="22"/>
          <w:szCs w:val="22"/>
        </w:rPr>
      </w:pPr>
      <w:r>
        <w:br w:type="page"/>
      </w:r>
      <w:r w:rsidRPr="001E2BDE">
        <w:rPr>
          <w:rFonts w:ascii="Verdana" w:hAnsi="Verdana" w:cs="Verdana"/>
          <w:color w:val="000000"/>
          <w:sz w:val="22"/>
          <w:szCs w:val="22"/>
          <w:lang w:bidi="el-GR"/>
        </w:rPr>
        <w:lastRenderedPageBreak/>
        <w:t xml:space="preserve">Υπόδειγμα </w:t>
      </w:r>
      <w:r>
        <w:rPr>
          <w:rFonts w:ascii="Verdana" w:hAnsi="Verdana" w:cs="Verdana"/>
          <w:color w:val="000000"/>
          <w:sz w:val="22"/>
          <w:szCs w:val="22"/>
          <w:lang w:bidi="el-GR"/>
        </w:rPr>
        <w:t>4</w:t>
      </w:r>
      <w:r w:rsidRPr="001E2BDE">
        <w:rPr>
          <w:rFonts w:ascii="Verdana" w:hAnsi="Verdana" w:cs="Verdana"/>
          <w:color w:val="000000"/>
          <w:sz w:val="22"/>
          <w:szCs w:val="22"/>
          <w:lang w:bidi="el-GR"/>
        </w:rPr>
        <w:t xml:space="preserve"> - ΥΠΕΥΘΥΝΗ ΔΗΛΩΣΗ</w:t>
      </w:r>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Segoe UI" w:eastAsia="Segoe UI" w:hAnsi="Segoe UI" w:cs="Segoe U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Default="00634C31" w:rsidP="00634C31">
      <w:pPr>
        <w:pStyle w:val="Other0"/>
        <w:spacing w:after="200"/>
        <w:ind w:firstLine="0"/>
        <w:jc w:val="both"/>
        <w:rPr>
          <w:rFonts w:ascii="Verdana" w:hAnsi="Verdana" w:cs="Verdana"/>
          <w:color w:val="000000"/>
          <w:sz w:val="18"/>
          <w:szCs w:val="18"/>
          <w:lang w:bidi="el-GR"/>
        </w:rPr>
      </w:pPr>
      <w:r w:rsidRPr="00981AF9">
        <w:rPr>
          <w:rFonts w:ascii="Verdana" w:hAnsi="Verdana" w:cs="Verdana"/>
          <w:color w:val="000000"/>
          <w:sz w:val="18"/>
          <w:szCs w:val="18"/>
          <w:lang w:bidi="el-GR"/>
        </w:rPr>
        <w:t xml:space="preserve">Με ατομική μου ευθύνη και γνωρίζοντας τις κυρώσεις </w:t>
      </w:r>
      <w:r w:rsidRPr="00981AF9">
        <w:rPr>
          <w:rFonts w:ascii="Verdana" w:hAnsi="Verdana" w:cs="Verdana"/>
          <w:b/>
          <w:bCs/>
          <w:color w:val="000000"/>
          <w:sz w:val="18"/>
          <w:szCs w:val="18"/>
          <w:vertAlign w:val="superscript"/>
          <w:lang w:bidi="el-GR"/>
        </w:rPr>
        <w:t>(3)</w:t>
      </w:r>
      <w:r w:rsidRPr="00981AF9">
        <w:rPr>
          <w:rFonts w:ascii="Verdana" w:hAnsi="Verdana" w:cs="Verdana"/>
          <w:color w:val="000000"/>
          <w:sz w:val="18"/>
          <w:szCs w:val="18"/>
          <w:lang w:bidi="el-GR"/>
        </w:rPr>
        <w:t>, που προβλέπονται από τις διατάξεις της παρ. 6 του άρθρου 22 του Ν. 1599/1986, δηλώνω ότι</w:t>
      </w:r>
      <w:r w:rsidRPr="00564C6C">
        <w:rPr>
          <w:rFonts w:ascii="Verdana" w:hAnsi="Verdana" w:cs="Verdana"/>
          <w:b/>
          <w:bCs/>
          <w:color w:val="FF0000"/>
          <w:sz w:val="18"/>
          <w:szCs w:val="18"/>
          <w:lang w:bidi="el-GR"/>
        </w:rPr>
        <w:t>{επιλογή ενός από τα παρακάτω και διαγραφή των υπολοίπων}</w:t>
      </w:r>
      <w:r w:rsidRPr="00981AF9">
        <w:rPr>
          <w:rFonts w:ascii="Verdana" w:hAnsi="Verdana" w:cs="Verdana"/>
          <w:color w:val="000000"/>
          <w:sz w:val="18"/>
          <w:szCs w:val="18"/>
          <w:lang w:bidi="el-GR"/>
        </w:rPr>
        <w:t>:</w:t>
      </w:r>
    </w:p>
    <w:p w:rsidR="00634C31" w:rsidRPr="001A4FD5" w:rsidRDefault="00634C31" w:rsidP="00634C31">
      <w:pPr>
        <w:pStyle w:val="Other0"/>
        <w:spacing w:after="200"/>
        <w:ind w:hanging="58"/>
        <w:jc w:val="both"/>
        <w:rPr>
          <w:rFonts w:ascii="Verdana" w:hAnsi="Verdana" w:cs="Verdana"/>
          <w:sz w:val="18"/>
          <w:szCs w:val="18"/>
        </w:rPr>
      </w:pPr>
      <w:r w:rsidRPr="00AB3540">
        <w:rPr>
          <w:rFonts w:ascii="Verdana" w:hAnsi="Verdana" w:cs="Verdana"/>
          <w:b/>
          <w:sz w:val="18"/>
          <w:szCs w:val="18"/>
        </w:rPr>
        <w:t>Έχω επιλεγεί</w:t>
      </w:r>
      <w:r w:rsidRPr="00FB070A">
        <w:rPr>
          <w:rFonts w:ascii="Verdana" w:hAnsi="Verdana" w:cs="Verdana"/>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w:t>
      </w:r>
      <w:r>
        <w:rPr>
          <w:rFonts w:ascii="Verdana" w:hAnsi="Verdana" w:cs="Verdana"/>
          <w:sz w:val="18"/>
          <w:szCs w:val="18"/>
        </w:rPr>
        <w:t>.</w:t>
      </w:r>
    </w:p>
    <w:p w:rsidR="00634C31" w:rsidRPr="00E10E7A" w:rsidRDefault="00634C31" w:rsidP="00634C31">
      <w:pPr>
        <w:pStyle w:val="Other0"/>
        <w:spacing w:after="200"/>
        <w:ind w:left="200"/>
        <w:jc w:val="both"/>
        <w:rPr>
          <w:rFonts w:ascii="Verdana" w:hAnsi="Verdana" w:cs="Verdana"/>
          <w:b/>
          <w:color w:val="FF0000"/>
          <w:sz w:val="18"/>
          <w:szCs w:val="18"/>
          <w:lang w:bidi="el-GR"/>
        </w:rPr>
      </w:pPr>
      <w:r w:rsidRPr="00E10E7A">
        <w:rPr>
          <w:rFonts w:ascii="Verdana" w:hAnsi="Verdana" w:cs="Verdana"/>
          <w:b/>
          <w:color w:val="FF0000"/>
          <w:sz w:val="18"/>
          <w:szCs w:val="18"/>
        </w:rPr>
        <w:t xml:space="preserve">Η’ </w:t>
      </w:r>
    </w:p>
    <w:p w:rsidR="00634C31" w:rsidRDefault="00634C31" w:rsidP="00634C31">
      <w:pPr>
        <w:pStyle w:val="Bodytext"/>
        <w:tabs>
          <w:tab w:val="left" w:pos="358"/>
        </w:tabs>
        <w:spacing w:before="120" w:after="0" w:line="360" w:lineRule="auto"/>
        <w:jc w:val="both"/>
        <w:rPr>
          <w:rFonts w:ascii="Verdana" w:hAnsi="Verdana" w:cs="Verdana"/>
          <w:sz w:val="18"/>
          <w:szCs w:val="18"/>
        </w:rPr>
      </w:pPr>
      <w:r w:rsidRPr="00AB3540">
        <w:rPr>
          <w:rFonts w:ascii="Verdana" w:hAnsi="Verdana" w:cs="Verdana"/>
          <w:b/>
          <w:sz w:val="18"/>
          <w:szCs w:val="18"/>
        </w:rPr>
        <w:t>Δεν έχω επιλεγεί</w:t>
      </w:r>
      <w:r w:rsidRPr="00FB070A">
        <w:rPr>
          <w:rFonts w:ascii="Verdana" w:hAnsi="Verdana" w:cs="Verdana"/>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 </w:t>
      </w:r>
    </w:p>
    <w:p w:rsidR="00634C31" w:rsidRPr="00E10E7A" w:rsidRDefault="00634C31" w:rsidP="00634C31">
      <w:pPr>
        <w:pStyle w:val="Bodytext"/>
        <w:tabs>
          <w:tab w:val="left" w:pos="358"/>
        </w:tabs>
        <w:spacing w:before="120" w:after="0" w:line="360" w:lineRule="auto"/>
        <w:jc w:val="both"/>
        <w:rPr>
          <w:rFonts w:ascii="Verdana" w:hAnsi="Verdana" w:cs="Verdana"/>
          <w:b/>
          <w:color w:val="FF0000"/>
          <w:sz w:val="18"/>
          <w:szCs w:val="18"/>
        </w:rPr>
      </w:pPr>
      <w:r w:rsidRPr="00E10E7A">
        <w:rPr>
          <w:rFonts w:ascii="Verdana" w:hAnsi="Verdana" w:cs="Verdana"/>
          <w:b/>
          <w:color w:val="FF0000"/>
          <w:sz w:val="18"/>
          <w:szCs w:val="18"/>
        </w:rPr>
        <w:t>(ΜΙΑ ΑΠΟ ΤΙΣ ΔΥΟ ΕΠΙΛΟΓΕΣ)</w:t>
      </w:r>
    </w:p>
    <w:p w:rsidR="00634C31" w:rsidRPr="00FB070A" w:rsidRDefault="00634C31" w:rsidP="00634C31">
      <w:pPr>
        <w:pStyle w:val="Bodytext"/>
        <w:tabs>
          <w:tab w:val="left" w:pos="358"/>
        </w:tabs>
        <w:spacing w:before="120" w:after="0" w:line="360" w:lineRule="auto"/>
        <w:jc w:val="both"/>
        <w:rPr>
          <w:rFonts w:ascii="Verdana" w:hAnsi="Verdana" w:cs="Verdana"/>
          <w:sz w:val="18"/>
          <w:szCs w:val="18"/>
        </w:rPr>
      </w:pPr>
      <w:r>
        <w:rPr>
          <w:rFonts w:ascii="Verdana" w:hAnsi="Verdana" w:cs="Verdana"/>
          <w:sz w:val="18"/>
          <w:szCs w:val="18"/>
        </w:rPr>
        <w:t xml:space="preserve">Αποδέχομαι </w:t>
      </w:r>
      <w:r w:rsidRPr="00FB070A">
        <w:rPr>
          <w:rFonts w:ascii="Verdana" w:hAnsi="Verdana" w:cs="Verdana"/>
          <w:sz w:val="18"/>
          <w:szCs w:val="18"/>
        </w:rPr>
        <w:t>ότι θα υπάρξει διασταύρωση από την Διαχειριστική αρχή της μη προγενέστερης συμμετοχής μου στις ως άνω προσκλήσεις με βάση τα Απογραφικά Δελτία των Πράξεων των προσκλήσεων ΕΔΒΜ20, ΕΔΒΜ45, ΕΔΒΜ82, καθώς και της ΕΔΒΜ96 του ΕΠ ΑΝΑΔΕΔΒΜ 2014-2020, σε συνεργασία με τ</w:t>
      </w:r>
      <w:r>
        <w:rPr>
          <w:rFonts w:ascii="Verdana" w:hAnsi="Verdana" w:cs="Verdana"/>
          <w:sz w:val="18"/>
          <w:szCs w:val="18"/>
        </w:rPr>
        <w:t>η</w:t>
      </w:r>
      <w:r w:rsidRPr="00FB070A">
        <w:rPr>
          <w:rFonts w:ascii="Verdana" w:hAnsi="Verdana" w:cs="Verdana"/>
          <w:sz w:val="18"/>
          <w:szCs w:val="18"/>
        </w:rPr>
        <w:t>ν ΕΥ ΟΠΣ.</w:t>
      </w:r>
    </w:p>
    <w:p w:rsidR="00634C31" w:rsidRPr="00980520"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/2022</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p>
    <w:p w:rsidR="00634C31" w:rsidRDefault="00634C31" w:rsidP="00634C31">
      <w:pPr>
        <w:pStyle w:val="Other0"/>
        <w:spacing w:after="200"/>
        <w:ind w:right="520"/>
        <w:jc w:val="right"/>
        <w:rPr>
          <w:sz w:val="16"/>
          <w:szCs w:val="16"/>
        </w:rPr>
      </w:pPr>
    </w:p>
    <w:p w:rsidR="00634C31" w:rsidRDefault="00634C31" w:rsidP="00634C31">
      <w:pPr>
        <w:pStyle w:val="Other0"/>
        <w:spacing w:after="200"/>
        <w:ind w:right="520"/>
        <w:jc w:val="right"/>
        <w:rPr>
          <w:sz w:val="16"/>
          <w:szCs w:val="16"/>
        </w:rPr>
      </w:pPr>
    </w:p>
    <w:p w:rsidR="00634C31" w:rsidRPr="00E10E7A"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7B78" w:rsidRDefault="00634C31">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sectPr w:rsidR="00FA7B78" w:rsidSect="0057114A">
      <w:headerReference w:type="default" r:id="rId7"/>
      <w:footerReference w:type="default" r:id="rId8"/>
      <w:headerReference w:type="first" r:id="rId9"/>
      <w:pgSz w:w="11906" w:h="16838" w:code="9"/>
      <w:pgMar w:top="1440" w:right="1133" w:bottom="1440" w:left="851" w:header="709"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CB" w:rsidRDefault="00261ACB" w:rsidP="00634C31">
      <w:r>
        <w:separator/>
      </w:r>
    </w:p>
  </w:endnote>
  <w:endnote w:type="continuationSeparator" w:id="0">
    <w:p w:rsidR="00261ACB" w:rsidRDefault="00261ACB" w:rsidP="00634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BD" w:rsidRDefault="00634C31" w:rsidP="0057114A">
    <w:pPr>
      <w:pStyle w:val="Footer"/>
    </w:pPr>
    <w:r>
      <w:rPr>
        <w:noProof/>
      </w:rPr>
      <w:drawing>
        <wp:inline distT="0" distB="0" distL="0" distR="0">
          <wp:extent cx="4420870" cy="413385"/>
          <wp:effectExtent l="19050" t="0" r="0" b="0"/>
          <wp:docPr id="7" name="Εικόνα 7" descr="ΠΑΔΚ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ΔΚΣ"/>
                  <pic:cNvPicPr>
                    <a:picLocks noChangeAspect="1" noChangeArrowheads="1"/>
                  </pic:cNvPicPr>
                </pic:nvPicPr>
                <pic:blipFill>
                  <a:blip r:embed="rId1"/>
                  <a:srcRect/>
                  <a:stretch>
                    <a:fillRect/>
                  </a:stretch>
                </pic:blipFill>
                <pic:spPr bwMode="auto">
                  <a:xfrm>
                    <a:off x="0" y="0"/>
                    <a:ext cx="4420870" cy="413385"/>
                  </a:xfrm>
                  <a:prstGeom prst="rect">
                    <a:avLst/>
                  </a:prstGeom>
                  <a:noFill/>
                  <a:ln w="9525">
                    <a:noFill/>
                    <a:miter lim="800000"/>
                    <a:headEnd/>
                    <a:tailEnd/>
                  </a:ln>
                </pic:spPr>
              </pic:pic>
            </a:graphicData>
          </a:graphic>
        </wp:inline>
      </w:drawing>
    </w:r>
  </w:p>
  <w:p w:rsidR="009163BD" w:rsidRPr="00A6181B" w:rsidRDefault="00D73454" w:rsidP="005305BA">
    <w:pPr>
      <w:pStyle w:val="Footer"/>
      <w:jc w:val="right"/>
      <w:rPr>
        <w:sz w:val="18"/>
        <w:szCs w:val="18"/>
      </w:rPr>
    </w:pPr>
    <w:r w:rsidRPr="00A6181B">
      <w:rPr>
        <w:sz w:val="18"/>
        <w:szCs w:val="18"/>
      </w:rPr>
      <w:t xml:space="preserve">Σελίδα </w:t>
    </w:r>
    <w:r w:rsidR="00BA4400" w:rsidRPr="00A6181B">
      <w:rPr>
        <w:b/>
        <w:bCs/>
        <w:sz w:val="18"/>
        <w:szCs w:val="18"/>
      </w:rPr>
      <w:fldChar w:fldCharType="begin"/>
    </w:r>
    <w:r w:rsidRPr="00A6181B">
      <w:rPr>
        <w:b/>
        <w:bCs/>
        <w:sz w:val="18"/>
        <w:szCs w:val="18"/>
      </w:rPr>
      <w:instrText>PAGE</w:instrText>
    </w:r>
    <w:r w:rsidR="00BA4400" w:rsidRPr="00A6181B">
      <w:rPr>
        <w:b/>
        <w:bCs/>
        <w:sz w:val="18"/>
        <w:szCs w:val="18"/>
      </w:rPr>
      <w:fldChar w:fldCharType="separate"/>
    </w:r>
    <w:r w:rsidR="009074EF">
      <w:rPr>
        <w:b/>
        <w:bCs/>
        <w:noProof/>
        <w:sz w:val="18"/>
        <w:szCs w:val="18"/>
      </w:rPr>
      <w:t>2</w:t>
    </w:r>
    <w:r w:rsidR="00BA4400" w:rsidRPr="00A6181B">
      <w:rPr>
        <w:b/>
        <w:bCs/>
        <w:sz w:val="18"/>
        <w:szCs w:val="18"/>
      </w:rPr>
      <w:fldChar w:fldCharType="end"/>
    </w:r>
    <w:r w:rsidRPr="00A6181B">
      <w:rPr>
        <w:sz w:val="18"/>
        <w:szCs w:val="18"/>
      </w:rPr>
      <w:t xml:space="preserve"> από </w:t>
    </w:r>
    <w:r w:rsidR="00BA4400" w:rsidRPr="00A6181B">
      <w:rPr>
        <w:b/>
        <w:bCs/>
        <w:sz w:val="18"/>
        <w:szCs w:val="18"/>
      </w:rPr>
      <w:fldChar w:fldCharType="begin"/>
    </w:r>
    <w:r w:rsidRPr="00A6181B">
      <w:rPr>
        <w:b/>
        <w:bCs/>
        <w:sz w:val="18"/>
        <w:szCs w:val="18"/>
      </w:rPr>
      <w:instrText>NUMPAGES</w:instrText>
    </w:r>
    <w:r w:rsidR="00BA4400" w:rsidRPr="00A6181B">
      <w:rPr>
        <w:b/>
        <w:bCs/>
        <w:sz w:val="18"/>
        <w:szCs w:val="18"/>
      </w:rPr>
      <w:fldChar w:fldCharType="separate"/>
    </w:r>
    <w:r w:rsidR="009074EF">
      <w:rPr>
        <w:b/>
        <w:bCs/>
        <w:noProof/>
        <w:sz w:val="18"/>
        <w:szCs w:val="18"/>
      </w:rPr>
      <w:t>4</w:t>
    </w:r>
    <w:r w:rsidR="00BA4400" w:rsidRPr="00A6181B">
      <w:rPr>
        <w:b/>
        <w:bCs/>
        <w:sz w:val="18"/>
        <w:szCs w:val="18"/>
      </w:rPr>
      <w:fldChar w:fldCharType="end"/>
    </w:r>
  </w:p>
  <w:p w:rsidR="009163BD" w:rsidRDefault="00261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CB" w:rsidRDefault="00261ACB" w:rsidP="00634C31">
      <w:r>
        <w:separator/>
      </w:r>
    </w:p>
  </w:footnote>
  <w:footnote w:type="continuationSeparator" w:id="0">
    <w:p w:rsidR="00261ACB" w:rsidRDefault="00261ACB" w:rsidP="00634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BD" w:rsidRPr="00385FEC" w:rsidRDefault="00261ACB" w:rsidP="005305BA">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900"/>
      <w:tblW w:w="10206" w:type="dxa"/>
      <w:tblBorders>
        <w:top w:val="single" w:sz="12" w:space="0" w:color="auto"/>
        <w:left w:val="single" w:sz="12" w:space="0" w:color="auto"/>
        <w:bottom w:val="single" w:sz="12" w:space="0" w:color="auto"/>
        <w:right w:val="single" w:sz="12" w:space="0" w:color="auto"/>
      </w:tblBorders>
      <w:tblLayout w:type="fixed"/>
      <w:tblLook w:val="0000"/>
    </w:tblPr>
    <w:tblGrid>
      <w:gridCol w:w="1548"/>
      <w:gridCol w:w="8658"/>
    </w:tblGrid>
    <w:tr w:rsidR="00BC06B8" w:rsidRPr="00997873" w:rsidTr="00FD49DF">
      <w:trPr>
        <w:trHeight w:hRule="exact" w:val="1654"/>
      </w:trPr>
      <w:tc>
        <w:tcPr>
          <w:tcW w:w="1548" w:type="dxa"/>
          <w:tcBorders>
            <w:top w:val="single" w:sz="12" w:space="0" w:color="000080"/>
            <w:left w:val="single" w:sz="12" w:space="0" w:color="000080"/>
            <w:bottom w:val="single" w:sz="12" w:space="0" w:color="000080"/>
            <w:right w:val="single" w:sz="4" w:space="0" w:color="FFFFFF"/>
          </w:tcBorders>
        </w:tcPr>
        <w:p w:rsidR="00BC06B8" w:rsidRDefault="00BC06B8" w:rsidP="00FD49DF">
          <w:pPr>
            <w:spacing w:before="120"/>
            <w:ind w:left="-64" w:right="-108"/>
            <w:jc w:val="center"/>
            <w:rPr>
              <w:b/>
              <w:sz w:val="20"/>
            </w:rPr>
          </w:pPr>
          <w:r>
            <w:rPr>
              <w:noProof/>
            </w:rPr>
            <w:drawing>
              <wp:inline distT="0" distB="0" distL="0" distR="0">
                <wp:extent cx="876300" cy="8686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1" cstate="print"/>
                        <a:srcRect/>
                        <a:stretch>
                          <a:fillRect/>
                        </a:stretch>
                      </pic:blipFill>
                      <pic:spPr bwMode="auto">
                        <a:xfrm>
                          <a:off x="0" y="0"/>
                          <a:ext cx="876300" cy="868680"/>
                        </a:xfrm>
                        <a:prstGeom prst="rect">
                          <a:avLst/>
                        </a:prstGeom>
                        <a:noFill/>
                        <a:ln w="9525">
                          <a:noFill/>
                          <a:miter lim="800000"/>
                          <a:headEnd/>
                          <a:tailEnd/>
                        </a:ln>
                      </pic:spPr>
                    </pic:pic>
                  </a:graphicData>
                </a:graphic>
              </wp:inline>
            </w:drawing>
          </w:r>
        </w:p>
      </w:tc>
      <w:tc>
        <w:tcPr>
          <w:tcW w:w="8658" w:type="dxa"/>
          <w:tcBorders>
            <w:top w:val="single" w:sz="12" w:space="0" w:color="000080"/>
            <w:left w:val="single" w:sz="4" w:space="0" w:color="FFFFFF"/>
            <w:bottom w:val="single" w:sz="12" w:space="0" w:color="000080"/>
            <w:right w:val="single" w:sz="12" w:space="0" w:color="000080"/>
          </w:tcBorders>
        </w:tcPr>
        <w:p w:rsidR="00BC06B8" w:rsidRDefault="00BC06B8" w:rsidP="00FD49DF">
          <w:pPr>
            <w:pStyle w:val="BodyText0"/>
            <w:spacing w:after="0" w:line="240" w:lineRule="auto"/>
            <w:jc w:val="center"/>
            <w:rPr>
              <w:rFonts w:ascii="Century Gothic" w:hAnsi="Century Gothic"/>
              <w:b/>
              <w:color w:val="000080"/>
              <w:spacing w:val="20"/>
            </w:rPr>
          </w:pPr>
          <w:r>
            <w:rPr>
              <w:rFonts w:ascii="Century Gothic" w:hAnsi="Century Gothic"/>
              <w:b/>
              <w:color w:val="000080"/>
              <w:spacing w:val="20"/>
              <w:sz w:val="28"/>
            </w:rPr>
            <w:t>ΕΘΝΙΚΟ ΜΕΤΣΟΒΙΟ ΠΟΛΥΤΕΧΝΕΙΟ</w:t>
          </w:r>
        </w:p>
        <w:p w:rsidR="00BC06B8" w:rsidRDefault="00BC06B8" w:rsidP="00FD49DF">
          <w:pPr>
            <w:pStyle w:val="BodyText0"/>
            <w:spacing w:after="0" w:line="240" w:lineRule="auto"/>
            <w:jc w:val="center"/>
            <w:rPr>
              <w:rFonts w:ascii="Century Gothic" w:hAnsi="Century Gothic"/>
              <w:b/>
              <w:color w:val="000080"/>
              <w:spacing w:val="80"/>
            </w:rPr>
          </w:pPr>
          <w:r w:rsidRPr="0074375C">
            <w:rPr>
              <w:rFonts w:ascii="Century Gothic" w:hAnsi="Century Gothic"/>
              <w:b/>
              <w:color w:val="000080"/>
              <w:spacing w:val="60"/>
              <w:sz w:val="22"/>
            </w:rPr>
            <w:t xml:space="preserve">ΕΙΔΙΚΟΣ ΛΟΓΑΡΙΑΣΜΟΣ ΚΟΝΔΥΛΙΩΝ ΕΡΕΥΝΑΣ </w:t>
          </w:r>
          <w:r w:rsidRPr="0074375C">
            <w:rPr>
              <w:rFonts w:ascii="Century Gothic" w:hAnsi="Century Gothic"/>
              <w:b/>
              <w:color w:val="000080"/>
              <w:sz w:val="22"/>
            </w:rPr>
            <w:t>(Ε.Λ.Κ.Ε.)</w:t>
          </w:r>
        </w:p>
        <w:p w:rsidR="00BC06B8" w:rsidRDefault="00BC06B8" w:rsidP="00FD49DF">
          <w:pPr>
            <w:spacing w:before="120"/>
            <w:ind w:left="-130"/>
            <w:jc w:val="center"/>
            <w:rPr>
              <w:rFonts w:ascii="Century Gothic" w:hAnsi="Century Gothic" w:cs="Tahoma"/>
              <w:color w:val="000080"/>
              <w:sz w:val="18"/>
            </w:rPr>
          </w:pPr>
          <w:r>
            <w:rPr>
              <w:rFonts w:ascii="Century Gothic" w:hAnsi="Century Gothic" w:cs="Tahoma"/>
              <w:color w:val="000080"/>
              <w:sz w:val="18"/>
            </w:rPr>
            <w:t>Ηρώων Πολυτεχνείου 9, Πολυτεχνειούπολη Ζωγράφου, 157 72  Αθήνα</w:t>
          </w:r>
        </w:p>
        <w:p w:rsidR="00BC06B8" w:rsidRPr="003B4008" w:rsidRDefault="00BC06B8" w:rsidP="00FD49DF">
          <w:pPr>
            <w:spacing w:before="120"/>
            <w:ind w:left="-130"/>
            <w:jc w:val="center"/>
            <w:rPr>
              <w:rFonts w:ascii="Tahoma" w:hAnsi="Tahoma" w:cs="Tahoma"/>
              <w:b/>
              <w:sz w:val="18"/>
            </w:rPr>
          </w:pPr>
          <w:r>
            <w:rPr>
              <w:rFonts w:ascii="Century Gothic" w:hAnsi="Century Gothic" w:cs="Tahoma"/>
              <w:color w:val="000080"/>
              <w:sz w:val="18"/>
            </w:rPr>
            <w:sym w:font="Wingdings" w:char="F028"/>
          </w:r>
          <w:r w:rsidRPr="003B4008">
            <w:rPr>
              <w:rFonts w:ascii="Century Gothic" w:hAnsi="Century Gothic" w:cs="Tahoma"/>
              <w:color w:val="000080"/>
              <w:sz w:val="18"/>
            </w:rPr>
            <w:t xml:space="preserve"> 210-772 </w:t>
          </w:r>
          <w:r w:rsidRPr="00FF1C29">
            <w:rPr>
              <w:rFonts w:ascii="Century Gothic" w:hAnsi="Century Gothic" w:cs="Tahoma"/>
              <w:color w:val="000080"/>
              <w:sz w:val="18"/>
              <w:lang w:val="fr-BE"/>
            </w:rPr>
            <w:t xml:space="preserve">1348,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e-mail: </w:t>
          </w:r>
          <w:hyperlink r:id="rId2" w:history="1">
            <w:r w:rsidRPr="000C1055">
              <w:rPr>
                <w:rStyle w:val="Hyperlink"/>
                <w:rFonts w:ascii="Century Gothic" w:eastAsia="Arial" w:hAnsi="Century Gothic" w:cs="Tahoma"/>
                <w:sz w:val="18"/>
                <w:lang w:val="fr-BE"/>
              </w:rPr>
              <w:t>ereyna@central.ntua.gr</w:t>
            </w:r>
          </w:hyperlink>
          <w:r w:rsidRPr="003B4008">
            <w:rPr>
              <w:rFonts w:ascii="Century Gothic" w:hAnsi="Century Gothic" w:cs="Tahoma"/>
              <w:color w:val="000080"/>
              <w:sz w:val="18"/>
            </w:rPr>
            <w:t xml:space="preserve"> </w:t>
          </w:r>
        </w:p>
      </w:tc>
    </w:tr>
  </w:tbl>
  <w:p w:rsidR="00BC06B8" w:rsidRPr="003B4008" w:rsidRDefault="00BC06B8" w:rsidP="00BC06B8">
    <w:pPr>
      <w:tabs>
        <w:tab w:val="left" w:pos="7425"/>
      </w:tabs>
      <w:ind w:left="5040"/>
      <w:rPr>
        <w:rFonts w:ascii="Calibri" w:hAnsi="Calibri"/>
        <w:sz w:val="22"/>
        <w:szCs w:val="22"/>
      </w:rPr>
    </w:pPr>
    <w:r w:rsidRPr="003B4008">
      <w:rPr>
        <w:rFonts w:ascii="Calibri" w:hAnsi="Calibri"/>
        <w:sz w:val="22"/>
        <w:szCs w:val="22"/>
      </w:rPr>
      <w:t xml:space="preserve"> </w:t>
    </w:r>
  </w:p>
  <w:p w:rsidR="00BC06B8" w:rsidRDefault="00BC0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30B7"/>
    <w:multiLevelType w:val="hybridMultilevel"/>
    <w:tmpl w:val="0BB0B144"/>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abstractNum w:abstractNumId="1">
    <w:nsid w:val="2203172D"/>
    <w:multiLevelType w:val="multilevel"/>
    <w:tmpl w:val="B9D0D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45094"/>
    <w:multiLevelType w:val="hybridMultilevel"/>
    <w:tmpl w:val="F720298A"/>
    <w:lvl w:ilvl="0" w:tplc="EEFA776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34C31"/>
    <w:rsid w:val="000717D2"/>
    <w:rsid w:val="001276B8"/>
    <w:rsid w:val="00261ACB"/>
    <w:rsid w:val="003B2842"/>
    <w:rsid w:val="00634C31"/>
    <w:rsid w:val="007B0676"/>
    <w:rsid w:val="008D5CDE"/>
    <w:rsid w:val="009074EF"/>
    <w:rsid w:val="00AF4ED9"/>
    <w:rsid w:val="00BA4400"/>
    <w:rsid w:val="00BC06B8"/>
    <w:rsid w:val="00D73454"/>
    <w:rsid w:val="00FA7B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31"/>
    <w:pPr>
      <w:spacing w:after="0"/>
      <w:ind w:left="0" w:firstLine="0"/>
      <w:jc w:val="left"/>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31"/>
    <w:pPr>
      <w:tabs>
        <w:tab w:val="center" w:pos="4153"/>
        <w:tab w:val="right" w:pos="8306"/>
      </w:tabs>
    </w:pPr>
  </w:style>
  <w:style w:type="character" w:customStyle="1" w:styleId="HeaderChar">
    <w:name w:val="Header Char"/>
    <w:basedOn w:val="DefaultParagraphFont"/>
    <w:link w:val="Header"/>
    <w:uiPriority w:val="99"/>
    <w:rsid w:val="00634C31"/>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634C31"/>
    <w:pPr>
      <w:tabs>
        <w:tab w:val="center" w:pos="4153"/>
        <w:tab w:val="right" w:pos="8306"/>
      </w:tabs>
    </w:pPr>
  </w:style>
  <w:style w:type="character" w:customStyle="1" w:styleId="FooterChar">
    <w:name w:val="Footer Char"/>
    <w:basedOn w:val="DefaultParagraphFont"/>
    <w:link w:val="Footer"/>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Normal"/>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Normal"/>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Normal"/>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Bodytext">
    <w:name w:val="Body text"/>
    <w:basedOn w:val="Normal"/>
    <w:qFormat/>
    <w:rsid w:val="00634C31"/>
    <w:pPr>
      <w:widowControl w:val="0"/>
      <w:spacing w:after="200" w:line="276" w:lineRule="auto"/>
    </w:pPr>
    <w:rPr>
      <w:rFonts w:ascii="Tahoma" w:eastAsia="Tahoma" w:hAnsi="Tahoma" w:cs="Tahoma"/>
      <w:color w:val="000000"/>
      <w:sz w:val="19"/>
      <w:szCs w:val="19"/>
      <w:lang w:bidi="el-GR"/>
    </w:rPr>
  </w:style>
  <w:style w:type="paragraph" w:styleId="BalloonText">
    <w:name w:val="Balloon Text"/>
    <w:basedOn w:val="Normal"/>
    <w:link w:val="BalloonTextChar"/>
    <w:uiPriority w:val="99"/>
    <w:semiHidden/>
    <w:unhideWhenUsed/>
    <w:rsid w:val="007B0676"/>
    <w:rPr>
      <w:rFonts w:ascii="Tahoma" w:hAnsi="Tahoma" w:cs="Tahoma"/>
      <w:sz w:val="16"/>
      <w:szCs w:val="16"/>
    </w:rPr>
  </w:style>
  <w:style w:type="character" w:customStyle="1" w:styleId="BalloonTextChar">
    <w:name w:val="Balloon Text Char"/>
    <w:basedOn w:val="DefaultParagraphFont"/>
    <w:link w:val="BalloonText"/>
    <w:uiPriority w:val="99"/>
    <w:semiHidden/>
    <w:rsid w:val="007B0676"/>
    <w:rPr>
      <w:rFonts w:ascii="Tahoma" w:eastAsia="Times New Roman" w:hAnsi="Tahoma" w:cs="Tahoma"/>
      <w:sz w:val="16"/>
      <w:szCs w:val="16"/>
      <w:lang w:eastAsia="el-GR"/>
    </w:rPr>
  </w:style>
  <w:style w:type="paragraph" w:styleId="BodyText0">
    <w:name w:val="Body Text"/>
    <w:basedOn w:val="Normal"/>
    <w:link w:val="BodyTextChar"/>
    <w:semiHidden/>
    <w:rsid w:val="00BC06B8"/>
    <w:pPr>
      <w:spacing w:before="120" w:after="120" w:line="360" w:lineRule="auto"/>
      <w:jc w:val="both"/>
    </w:pPr>
    <w:rPr>
      <w:szCs w:val="20"/>
      <w:lang w:eastAsia="en-US"/>
    </w:rPr>
  </w:style>
  <w:style w:type="character" w:customStyle="1" w:styleId="BodyTextChar">
    <w:name w:val="Body Text Char"/>
    <w:basedOn w:val="DefaultParagraphFont"/>
    <w:link w:val="BodyText0"/>
    <w:semiHidden/>
    <w:rsid w:val="00BC06B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C06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reyna@central.ntua.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5337</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rcgpap</dc:creator>
  <cp:lastModifiedBy>rcsofia</cp:lastModifiedBy>
  <cp:revision>3</cp:revision>
  <dcterms:created xsi:type="dcterms:W3CDTF">2024-01-09T07:46:00Z</dcterms:created>
  <dcterms:modified xsi:type="dcterms:W3CDTF">2024-01-09T07:48:00Z</dcterms:modified>
</cp:coreProperties>
</file>